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7F4C" w:rsidRDefault="0077498C" w:rsidP="00FA7F4C">
      <w:pPr>
        <w:spacing w:after="0"/>
        <w:rPr>
          <w:rFonts w:ascii="Times New Roman" w:hAnsi="Times New Roman" w:cs="Times New Roman"/>
          <w:b/>
          <w:sz w:val="28"/>
          <w:szCs w:val="28"/>
        </w:rPr>
      </w:pPr>
      <w:r>
        <w:rPr>
          <w:rFonts w:ascii="Times New Roman" w:hAnsi="Times New Roman" w:cs="Times New Roman"/>
          <w:b/>
          <w:sz w:val="28"/>
          <w:szCs w:val="28"/>
        </w:rPr>
        <w:t>Лекція 5</w:t>
      </w:r>
      <w:r w:rsidR="00FA7F4C">
        <w:rPr>
          <w:rFonts w:ascii="Times New Roman" w:hAnsi="Times New Roman" w:cs="Times New Roman"/>
          <w:b/>
          <w:sz w:val="28"/>
          <w:szCs w:val="28"/>
        </w:rPr>
        <w:t>.</w:t>
      </w:r>
    </w:p>
    <w:p w:rsidR="00FA7F4C" w:rsidRPr="00FA7F4C" w:rsidRDefault="00FA7F4C" w:rsidP="00FA7F4C">
      <w:pPr>
        <w:spacing w:after="0"/>
        <w:rPr>
          <w:rFonts w:ascii="Times New Roman" w:hAnsi="Times New Roman" w:cs="Times New Roman"/>
          <w:sz w:val="28"/>
          <w:szCs w:val="28"/>
        </w:rPr>
      </w:pPr>
      <w:r>
        <w:rPr>
          <w:rFonts w:ascii="Times New Roman" w:hAnsi="Times New Roman" w:cs="Times New Roman"/>
          <w:b/>
          <w:sz w:val="28"/>
          <w:szCs w:val="28"/>
        </w:rPr>
        <w:t xml:space="preserve">Тема. </w:t>
      </w:r>
      <w:r w:rsidRPr="00FA7F4C">
        <w:rPr>
          <w:rFonts w:ascii="Times New Roman" w:hAnsi="Times New Roman" w:cs="Times New Roman"/>
          <w:sz w:val="28"/>
          <w:szCs w:val="28"/>
        </w:rPr>
        <w:t xml:space="preserve">Систематичні похибки </w:t>
      </w:r>
      <w:r>
        <w:rPr>
          <w:rFonts w:ascii="Times New Roman" w:hAnsi="Times New Roman" w:cs="Times New Roman"/>
          <w:sz w:val="28"/>
          <w:szCs w:val="28"/>
        </w:rPr>
        <w:t xml:space="preserve">вимірювань </w:t>
      </w:r>
    </w:p>
    <w:p w:rsidR="003D4569" w:rsidRDefault="003D4569" w:rsidP="00FA7F4C">
      <w:pPr>
        <w:spacing w:after="0"/>
        <w:jc w:val="both"/>
        <w:rPr>
          <w:rFonts w:ascii="Times New Roman" w:hAnsi="Times New Roman" w:cs="Times New Roman"/>
          <w:b/>
          <w:sz w:val="28"/>
          <w:szCs w:val="28"/>
        </w:rPr>
      </w:pPr>
    </w:p>
    <w:p w:rsidR="00FA7F4C" w:rsidRPr="005C3930" w:rsidRDefault="00FA7F4C" w:rsidP="00FA7F4C">
      <w:pPr>
        <w:spacing w:after="0"/>
        <w:jc w:val="both"/>
        <w:rPr>
          <w:rFonts w:ascii="Times New Roman" w:hAnsi="Times New Roman" w:cs="Times New Roman"/>
          <w:b/>
          <w:sz w:val="28"/>
          <w:szCs w:val="28"/>
        </w:rPr>
      </w:pPr>
      <w:r w:rsidRPr="005C3930">
        <w:rPr>
          <w:rFonts w:ascii="Times New Roman" w:hAnsi="Times New Roman" w:cs="Times New Roman"/>
          <w:b/>
          <w:sz w:val="28"/>
          <w:szCs w:val="28"/>
        </w:rPr>
        <w:t>План лекції</w:t>
      </w:r>
    </w:p>
    <w:p w:rsidR="00FA7F4C" w:rsidRDefault="0077498C" w:rsidP="00FA7F4C">
      <w:pPr>
        <w:spacing w:after="0"/>
        <w:rPr>
          <w:rFonts w:ascii="Times New Roman" w:hAnsi="Times New Roman" w:cs="Times New Roman"/>
          <w:sz w:val="28"/>
          <w:szCs w:val="28"/>
        </w:rPr>
      </w:pPr>
      <w:r>
        <w:rPr>
          <w:rFonts w:ascii="Times New Roman" w:hAnsi="Times New Roman" w:cs="Times New Roman"/>
          <w:sz w:val="28"/>
          <w:szCs w:val="28"/>
        </w:rPr>
        <w:t>5</w:t>
      </w:r>
      <w:r w:rsidR="00FA7F4C" w:rsidRPr="00FA7F4C">
        <w:rPr>
          <w:rFonts w:ascii="Times New Roman" w:hAnsi="Times New Roman" w:cs="Times New Roman"/>
          <w:sz w:val="28"/>
          <w:szCs w:val="28"/>
        </w:rPr>
        <w:t>.1. Класифікація та причини виникнення</w:t>
      </w:r>
      <w:r w:rsidR="00FA7F4C">
        <w:rPr>
          <w:rFonts w:ascii="Times New Roman" w:hAnsi="Times New Roman" w:cs="Times New Roman"/>
          <w:sz w:val="28"/>
          <w:szCs w:val="28"/>
        </w:rPr>
        <w:t xml:space="preserve"> </w:t>
      </w:r>
      <w:r w:rsidR="00FA7F4C" w:rsidRPr="00FA7F4C">
        <w:rPr>
          <w:rFonts w:ascii="Times New Roman" w:hAnsi="Times New Roman" w:cs="Times New Roman"/>
          <w:sz w:val="28"/>
          <w:szCs w:val="28"/>
        </w:rPr>
        <w:t>систематичних похибок</w:t>
      </w:r>
      <w:r w:rsidR="00C366AC">
        <w:rPr>
          <w:rFonts w:ascii="Times New Roman" w:hAnsi="Times New Roman" w:cs="Times New Roman"/>
          <w:sz w:val="28"/>
          <w:szCs w:val="28"/>
        </w:rPr>
        <w:t>.</w:t>
      </w:r>
    </w:p>
    <w:p w:rsidR="00C366AC" w:rsidRPr="00FA7F4C" w:rsidRDefault="00C366AC" w:rsidP="00FA7F4C">
      <w:pPr>
        <w:spacing w:after="0"/>
        <w:rPr>
          <w:rFonts w:ascii="Times New Roman" w:hAnsi="Times New Roman" w:cs="Times New Roman"/>
          <w:sz w:val="28"/>
          <w:szCs w:val="28"/>
        </w:rPr>
      </w:pPr>
      <w:r>
        <w:rPr>
          <w:rFonts w:ascii="Times New Roman" w:hAnsi="Times New Roman" w:cs="Times New Roman"/>
          <w:sz w:val="28"/>
          <w:szCs w:val="28"/>
        </w:rPr>
        <w:t>5.2. Випадкові похибки.</w:t>
      </w:r>
    </w:p>
    <w:p w:rsidR="00FA7F4C" w:rsidRPr="003D4569" w:rsidRDefault="003D4569" w:rsidP="00FA7F4C">
      <w:pPr>
        <w:spacing w:after="0"/>
        <w:rPr>
          <w:rFonts w:ascii="Times New Roman" w:hAnsi="Times New Roman" w:cs="Times New Roman"/>
          <w:bCs/>
          <w:sz w:val="28"/>
          <w:szCs w:val="28"/>
        </w:rPr>
      </w:pPr>
      <w:r w:rsidRPr="003D4569">
        <w:rPr>
          <w:rFonts w:ascii="Times New Roman" w:hAnsi="Times New Roman" w:cs="Times New Roman"/>
          <w:bCs/>
          <w:sz w:val="28"/>
          <w:szCs w:val="28"/>
        </w:rPr>
        <w:t>5.3. Закони розподілу випадкових похибок.</w:t>
      </w:r>
    </w:p>
    <w:p w:rsidR="003D4569" w:rsidRDefault="003D4569" w:rsidP="00FA7F4C">
      <w:pPr>
        <w:spacing w:after="0"/>
        <w:rPr>
          <w:rFonts w:ascii="Times New Roman" w:hAnsi="Times New Roman" w:cs="Times New Roman"/>
          <w:sz w:val="28"/>
          <w:szCs w:val="28"/>
        </w:rPr>
      </w:pPr>
    </w:p>
    <w:p w:rsidR="00FA7F4C" w:rsidRPr="00FA7F4C" w:rsidRDefault="00FA7F4C" w:rsidP="00B82474">
      <w:pPr>
        <w:spacing w:after="0"/>
        <w:ind w:firstLine="708"/>
        <w:jc w:val="both"/>
        <w:rPr>
          <w:rFonts w:ascii="Times New Roman" w:hAnsi="Times New Roman" w:cs="Times New Roman"/>
          <w:b/>
          <w:sz w:val="28"/>
          <w:szCs w:val="28"/>
        </w:rPr>
      </w:pPr>
      <w:r w:rsidRPr="00FA7F4C">
        <w:rPr>
          <w:rFonts w:ascii="Times New Roman" w:hAnsi="Times New Roman" w:cs="Times New Roman"/>
          <w:b/>
          <w:sz w:val="28"/>
          <w:szCs w:val="28"/>
        </w:rPr>
        <w:t>Класифікація та причини виникнення систематичних похибок</w:t>
      </w:r>
    </w:p>
    <w:p w:rsidR="00FA7F4C" w:rsidRPr="00FA7F4C" w:rsidRDefault="00FA7F4C" w:rsidP="00B82474">
      <w:pPr>
        <w:spacing w:after="0"/>
        <w:ind w:firstLine="708"/>
        <w:jc w:val="both"/>
        <w:rPr>
          <w:rFonts w:ascii="Times New Roman" w:hAnsi="Times New Roman" w:cs="Times New Roman"/>
          <w:sz w:val="28"/>
          <w:szCs w:val="28"/>
        </w:rPr>
      </w:pPr>
      <w:r w:rsidRPr="00FA7F4C">
        <w:rPr>
          <w:rFonts w:ascii="Times New Roman" w:hAnsi="Times New Roman" w:cs="Times New Roman"/>
          <w:sz w:val="28"/>
          <w:szCs w:val="28"/>
        </w:rPr>
        <w:t>На відміну від випадков</w:t>
      </w:r>
      <w:r w:rsidR="00B82474">
        <w:rPr>
          <w:rFonts w:ascii="Times New Roman" w:hAnsi="Times New Roman" w:cs="Times New Roman"/>
          <w:sz w:val="28"/>
          <w:szCs w:val="28"/>
        </w:rPr>
        <w:t xml:space="preserve">их, систематичні похибки </w:t>
      </w:r>
      <w:proofErr w:type="spellStart"/>
      <w:r w:rsidR="00B82474">
        <w:rPr>
          <w:rFonts w:ascii="Times New Roman" w:hAnsi="Times New Roman" w:cs="Times New Roman"/>
          <w:sz w:val="28"/>
          <w:szCs w:val="28"/>
        </w:rPr>
        <w:t>резуль</w:t>
      </w:r>
      <w:r w:rsidRPr="00FA7F4C">
        <w:rPr>
          <w:rFonts w:ascii="Times New Roman" w:hAnsi="Times New Roman" w:cs="Times New Roman"/>
          <w:sz w:val="28"/>
          <w:szCs w:val="28"/>
        </w:rPr>
        <w:t>тата</w:t>
      </w:r>
      <w:proofErr w:type="spellEnd"/>
      <w:r w:rsidRPr="00FA7F4C">
        <w:rPr>
          <w:rFonts w:ascii="Times New Roman" w:hAnsi="Times New Roman" w:cs="Times New Roman"/>
          <w:sz w:val="28"/>
          <w:szCs w:val="28"/>
        </w:rPr>
        <w:t xml:space="preserve"> вимірювань залишаються постійними або закономірно </w:t>
      </w:r>
      <w:proofErr w:type="spellStart"/>
      <w:r w:rsidRPr="00FA7F4C">
        <w:rPr>
          <w:rFonts w:ascii="Times New Roman" w:hAnsi="Times New Roman" w:cs="Times New Roman"/>
          <w:sz w:val="28"/>
          <w:szCs w:val="28"/>
        </w:rPr>
        <w:t>змінюваласьються</w:t>
      </w:r>
      <w:proofErr w:type="spellEnd"/>
      <w:r w:rsidRPr="00FA7F4C">
        <w:rPr>
          <w:rFonts w:ascii="Times New Roman" w:hAnsi="Times New Roman" w:cs="Times New Roman"/>
          <w:sz w:val="28"/>
          <w:szCs w:val="28"/>
        </w:rPr>
        <w:t xml:space="preserve"> в процесі вимірювання і не</w:t>
      </w:r>
      <w:r w:rsidR="00B82474">
        <w:rPr>
          <w:rFonts w:ascii="Times New Roman" w:hAnsi="Times New Roman" w:cs="Times New Roman"/>
          <w:sz w:val="28"/>
          <w:szCs w:val="28"/>
        </w:rPr>
        <w:t xml:space="preserve"> залежать від числа виконаних з </w:t>
      </w:r>
      <w:r w:rsidRPr="00FA7F4C">
        <w:rPr>
          <w:rFonts w:ascii="Times New Roman" w:hAnsi="Times New Roman" w:cs="Times New Roman"/>
          <w:sz w:val="28"/>
          <w:szCs w:val="28"/>
        </w:rPr>
        <w:t>вимірювань. Тобто мінімізувати систематичну похибку за</w:t>
      </w:r>
      <w:r w:rsidR="00B82474">
        <w:rPr>
          <w:rFonts w:ascii="Times New Roman" w:hAnsi="Times New Roman" w:cs="Times New Roman"/>
          <w:sz w:val="28"/>
          <w:szCs w:val="28"/>
        </w:rPr>
        <w:t xml:space="preserve"> </w:t>
      </w:r>
      <w:r w:rsidRPr="00FA7F4C">
        <w:rPr>
          <w:rFonts w:ascii="Times New Roman" w:hAnsi="Times New Roman" w:cs="Times New Roman"/>
          <w:sz w:val="28"/>
          <w:szCs w:val="28"/>
        </w:rPr>
        <w:t>рахунок збільшення числа вимірювань не можна. З цією метою необхідно</w:t>
      </w:r>
      <w:r w:rsidR="00B82474">
        <w:rPr>
          <w:rFonts w:ascii="Times New Roman" w:hAnsi="Times New Roman" w:cs="Times New Roman"/>
          <w:sz w:val="28"/>
          <w:szCs w:val="28"/>
        </w:rPr>
        <w:t xml:space="preserve"> </w:t>
      </w:r>
      <w:r w:rsidRPr="00FA7F4C">
        <w:rPr>
          <w:rFonts w:ascii="Times New Roman" w:hAnsi="Times New Roman" w:cs="Times New Roman"/>
          <w:sz w:val="28"/>
          <w:szCs w:val="28"/>
        </w:rPr>
        <w:t>оптимізувати саму процедуру вимір</w:t>
      </w:r>
      <w:r w:rsidR="00B82474">
        <w:rPr>
          <w:rFonts w:ascii="Times New Roman" w:hAnsi="Times New Roman" w:cs="Times New Roman"/>
          <w:sz w:val="28"/>
          <w:szCs w:val="28"/>
        </w:rPr>
        <w:t xml:space="preserve">ювання або використовувати </w:t>
      </w:r>
      <w:proofErr w:type="spellStart"/>
      <w:r w:rsidR="00B82474">
        <w:rPr>
          <w:rFonts w:ascii="Times New Roman" w:hAnsi="Times New Roman" w:cs="Times New Roman"/>
          <w:sz w:val="28"/>
          <w:szCs w:val="28"/>
        </w:rPr>
        <w:t>сред</w:t>
      </w:r>
      <w:r w:rsidRPr="00FA7F4C">
        <w:rPr>
          <w:rFonts w:ascii="Times New Roman" w:hAnsi="Times New Roman" w:cs="Times New Roman"/>
          <w:sz w:val="28"/>
          <w:szCs w:val="28"/>
        </w:rPr>
        <w:t>ства</w:t>
      </w:r>
      <w:proofErr w:type="spellEnd"/>
      <w:r w:rsidRPr="00FA7F4C">
        <w:rPr>
          <w:rFonts w:ascii="Times New Roman" w:hAnsi="Times New Roman" w:cs="Times New Roman"/>
          <w:sz w:val="28"/>
          <w:szCs w:val="28"/>
        </w:rPr>
        <w:t xml:space="preserve"> вимірювань з меншою систематичною похибкою.</w:t>
      </w:r>
    </w:p>
    <w:p w:rsidR="00FA7F4C" w:rsidRPr="00FA7F4C" w:rsidRDefault="00FA7F4C" w:rsidP="00B82474">
      <w:pPr>
        <w:spacing w:after="0"/>
        <w:ind w:firstLine="708"/>
        <w:jc w:val="both"/>
        <w:rPr>
          <w:rFonts w:ascii="Times New Roman" w:hAnsi="Times New Roman" w:cs="Times New Roman"/>
          <w:sz w:val="28"/>
          <w:szCs w:val="28"/>
        </w:rPr>
      </w:pPr>
      <w:r w:rsidRPr="00FA7F4C">
        <w:rPr>
          <w:rFonts w:ascii="Times New Roman" w:hAnsi="Times New Roman" w:cs="Times New Roman"/>
          <w:sz w:val="28"/>
          <w:szCs w:val="28"/>
        </w:rPr>
        <w:t>У той же час зі збільшенням ч</w:t>
      </w:r>
      <w:r w:rsidR="00B82474">
        <w:rPr>
          <w:rFonts w:ascii="Times New Roman" w:hAnsi="Times New Roman" w:cs="Times New Roman"/>
          <w:sz w:val="28"/>
          <w:szCs w:val="28"/>
        </w:rPr>
        <w:t xml:space="preserve">исла вимірювань зменшується </w:t>
      </w:r>
      <w:proofErr w:type="spellStart"/>
      <w:r w:rsidR="00B82474">
        <w:rPr>
          <w:rFonts w:ascii="Times New Roman" w:hAnsi="Times New Roman" w:cs="Times New Roman"/>
          <w:sz w:val="28"/>
          <w:szCs w:val="28"/>
        </w:rPr>
        <w:t>слу</w:t>
      </w:r>
      <w:r w:rsidRPr="00FA7F4C">
        <w:rPr>
          <w:rFonts w:ascii="Times New Roman" w:hAnsi="Times New Roman" w:cs="Times New Roman"/>
          <w:sz w:val="28"/>
          <w:szCs w:val="28"/>
        </w:rPr>
        <w:t>чайна</w:t>
      </w:r>
      <w:proofErr w:type="spellEnd"/>
      <w:r w:rsidRPr="00FA7F4C">
        <w:rPr>
          <w:rFonts w:ascii="Times New Roman" w:hAnsi="Times New Roman" w:cs="Times New Roman"/>
          <w:sz w:val="28"/>
          <w:szCs w:val="28"/>
        </w:rPr>
        <w:t xml:space="preserve"> похибка результату вимірювань, який наближається до</w:t>
      </w:r>
      <w:r w:rsidR="00B82474">
        <w:rPr>
          <w:rFonts w:ascii="Times New Roman" w:hAnsi="Times New Roman" w:cs="Times New Roman"/>
          <w:sz w:val="28"/>
          <w:szCs w:val="28"/>
        </w:rPr>
        <w:t xml:space="preserve"> </w:t>
      </w:r>
      <w:r w:rsidRPr="00FA7F4C">
        <w:rPr>
          <w:rFonts w:ascii="Times New Roman" w:hAnsi="Times New Roman" w:cs="Times New Roman"/>
          <w:sz w:val="28"/>
          <w:szCs w:val="28"/>
        </w:rPr>
        <w:t>своєму математичному очікуванню, що призводить до зменшення</w:t>
      </w:r>
      <w:r w:rsidR="00B82474">
        <w:rPr>
          <w:rFonts w:ascii="Times New Roman" w:hAnsi="Times New Roman" w:cs="Times New Roman"/>
          <w:sz w:val="28"/>
          <w:szCs w:val="28"/>
        </w:rPr>
        <w:t xml:space="preserve"> </w:t>
      </w:r>
      <w:r w:rsidRPr="00FA7F4C">
        <w:rPr>
          <w:rFonts w:ascii="Times New Roman" w:hAnsi="Times New Roman" w:cs="Times New Roman"/>
          <w:sz w:val="28"/>
          <w:szCs w:val="28"/>
        </w:rPr>
        <w:t>похибки оцінки систематичної похибки, яка є- різницею між результат</w:t>
      </w:r>
      <w:r w:rsidR="00B82474">
        <w:rPr>
          <w:rFonts w:ascii="Times New Roman" w:hAnsi="Times New Roman" w:cs="Times New Roman"/>
          <w:sz w:val="28"/>
          <w:szCs w:val="28"/>
        </w:rPr>
        <w:t>ом вимірювання (аналізу) при ви</w:t>
      </w:r>
      <w:r w:rsidRPr="00FA7F4C">
        <w:rPr>
          <w:rFonts w:ascii="Times New Roman" w:hAnsi="Times New Roman" w:cs="Times New Roman"/>
          <w:sz w:val="28"/>
          <w:szCs w:val="28"/>
        </w:rPr>
        <w:t>конанні багаторазових спостережень (паралельних визначень) істинним значенням вимірюваної величини. Тому на відміну від</w:t>
      </w:r>
      <w:r w:rsidR="00B82474">
        <w:rPr>
          <w:rFonts w:ascii="Times New Roman" w:hAnsi="Times New Roman" w:cs="Times New Roman"/>
          <w:sz w:val="28"/>
          <w:szCs w:val="28"/>
        </w:rPr>
        <w:t xml:space="preserve"> </w:t>
      </w:r>
      <w:r w:rsidRPr="00FA7F4C">
        <w:rPr>
          <w:rFonts w:ascii="Times New Roman" w:hAnsi="Times New Roman" w:cs="Times New Roman"/>
          <w:sz w:val="28"/>
          <w:szCs w:val="28"/>
        </w:rPr>
        <w:t>самої систематичної похибки, яка є постійною</w:t>
      </w:r>
      <w:r w:rsidR="00B82474">
        <w:rPr>
          <w:rFonts w:ascii="Times New Roman" w:hAnsi="Times New Roman" w:cs="Times New Roman"/>
          <w:sz w:val="28"/>
          <w:szCs w:val="28"/>
        </w:rPr>
        <w:t xml:space="preserve"> </w:t>
      </w:r>
      <w:r w:rsidRPr="00FA7F4C">
        <w:rPr>
          <w:rFonts w:ascii="Times New Roman" w:hAnsi="Times New Roman" w:cs="Times New Roman"/>
          <w:sz w:val="28"/>
          <w:szCs w:val="28"/>
        </w:rPr>
        <w:t>величиною, її експеримента</w:t>
      </w:r>
      <w:r w:rsidR="00B82474">
        <w:rPr>
          <w:rFonts w:ascii="Times New Roman" w:hAnsi="Times New Roman" w:cs="Times New Roman"/>
          <w:sz w:val="28"/>
          <w:szCs w:val="28"/>
        </w:rPr>
        <w:t>льно знайдене значення завжди є</w:t>
      </w:r>
      <w:r w:rsidRPr="00FA7F4C">
        <w:rPr>
          <w:rFonts w:ascii="Times New Roman" w:hAnsi="Times New Roman" w:cs="Times New Roman"/>
          <w:sz w:val="28"/>
          <w:szCs w:val="28"/>
        </w:rPr>
        <w:t xml:space="preserve"> випадковою величиною, як будь-яки</w:t>
      </w:r>
      <w:r w:rsidR="00B82474">
        <w:rPr>
          <w:rFonts w:ascii="Times New Roman" w:hAnsi="Times New Roman" w:cs="Times New Roman"/>
          <w:sz w:val="28"/>
          <w:szCs w:val="28"/>
        </w:rPr>
        <w:t>й результат вимірювання, і, від</w:t>
      </w:r>
      <w:r w:rsidRPr="00FA7F4C">
        <w:rPr>
          <w:rFonts w:ascii="Times New Roman" w:hAnsi="Times New Roman" w:cs="Times New Roman"/>
          <w:sz w:val="28"/>
          <w:szCs w:val="28"/>
        </w:rPr>
        <w:t>повідно, може характеризуватися визначеними межами</w:t>
      </w:r>
      <w:r w:rsidR="00B82474">
        <w:rPr>
          <w:rFonts w:ascii="Times New Roman" w:hAnsi="Times New Roman" w:cs="Times New Roman"/>
          <w:sz w:val="28"/>
          <w:szCs w:val="28"/>
        </w:rPr>
        <w:t xml:space="preserve"> </w:t>
      </w:r>
      <w:r w:rsidRPr="00FA7F4C">
        <w:rPr>
          <w:rFonts w:ascii="Times New Roman" w:hAnsi="Times New Roman" w:cs="Times New Roman"/>
          <w:sz w:val="28"/>
          <w:szCs w:val="28"/>
        </w:rPr>
        <w:t>довірчого інтервалу.</w:t>
      </w:r>
    </w:p>
    <w:p w:rsidR="00FA7F4C" w:rsidRPr="00FA7F4C" w:rsidRDefault="00FA7F4C" w:rsidP="00B82474">
      <w:pPr>
        <w:spacing w:after="0"/>
        <w:ind w:firstLine="708"/>
        <w:jc w:val="both"/>
        <w:rPr>
          <w:rFonts w:ascii="Times New Roman" w:hAnsi="Times New Roman" w:cs="Times New Roman"/>
          <w:sz w:val="28"/>
          <w:szCs w:val="28"/>
        </w:rPr>
      </w:pPr>
      <w:r w:rsidRPr="00FA7F4C">
        <w:rPr>
          <w:rFonts w:ascii="Times New Roman" w:hAnsi="Times New Roman" w:cs="Times New Roman"/>
          <w:sz w:val="28"/>
          <w:szCs w:val="28"/>
        </w:rPr>
        <w:t>Причини виникнення систематичних похибок або</w:t>
      </w:r>
      <w:r w:rsidR="00B82474">
        <w:rPr>
          <w:rFonts w:ascii="Times New Roman" w:hAnsi="Times New Roman" w:cs="Times New Roman"/>
          <w:sz w:val="28"/>
          <w:szCs w:val="28"/>
        </w:rPr>
        <w:t xml:space="preserve"> </w:t>
      </w:r>
      <w:r w:rsidRPr="00FA7F4C">
        <w:rPr>
          <w:rFonts w:ascii="Times New Roman" w:hAnsi="Times New Roman" w:cs="Times New Roman"/>
          <w:sz w:val="28"/>
          <w:szCs w:val="28"/>
        </w:rPr>
        <w:t>апріорно відомі, або можуть бути з'ясовані в ході виконання</w:t>
      </w:r>
      <w:r w:rsidR="00B82474">
        <w:rPr>
          <w:rFonts w:ascii="Times New Roman" w:hAnsi="Times New Roman" w:cs="Times New Roman"/>
          <w:sz w:val="28"/>
          <w:szCs w:val="28"/>
        </w:rPr>
        <w:t xml:space="preserve"> </w:t>
      </w:r>
      <w:r w:rsidRPr="00FA7F4C">
        <w:rPr>
          <w:rFonts w:ascii="Times New Roman" w:hAnsi="Times New Roman" w:cs="Times New Roman"/>
          <w:sz w:val="28"/>
          <w:szCs w:val="28"/>
        </w:rPr>
        <w:t>спеціально поставлених експериментів. Разом з тим необхід</w:t>
      </w:r>
      <w:r w:rsidR="00B82474">
        <w:rPr>
          <w:rFonts w:ascii="Times New Roman" w:hAnsi="Times New Roman" w:cs="Times New Roman"/>
          <w:sz w:val="28"/>
          <w:szCs w:val="28"/>
        </w:rPr>
        <w:t>н</w:t>
      </w:r>
      <w:r w:rsidRPr="00FA7F4C">
        <w:rPr>
          <w:rFonts w:ascii="Times New Roman" w:hAnsi="Times New Roman" w:cs="Times New Roman"/>
          <w:sz w:val="28"/>
          <w:szCs w:val="28"/>
        </w:rPr>
        <w:t>ість в з'ясуванні причин виникнення і в усунен</w:t>
      </w:r>
      <w:r w:rsidR="00B82474">
        <w:rPr>
          <w:rFonts w:ascii="Times New Roman" w:hAnsi="Times New Roman" w:cs="Times New Roman"/>
          <w:sz w:val="28"/>
          <w:szCs w:val="28"/>
        </w:rPr>
        <w:t xml:space="preserve">ні </w:t>
      </w:r>
      <w:proofErr w:type="spellStart"/>
      <w:r w:rsidR="00B82474">
        <w:rPr>
          <w:rFonts w:ascii="Times New Roman" w:hAnsi="Times New Roman" w:cs="Times New Roman"/>
          <w:sz w:val="28"/>
          <w:szCs w:val="28"/>
        </w:rPr>
        <w:t>систе</w:t>
      </w:r>
      <w:r w:rsidRPr="00FA7F4C">
        <w:rPr>
          <w:rFonts w:ascii="Times New Roman" w:hAnsi="Times New Roman" w:cs="Times New Roman"/>
          <w:sz w:val="28"/>
          <w:szCs w:val="28"/>
        </w:rPr>
        <w:t>тичних</w:t>
      </w:r>
      <w:proofErr w:type="spellEnd"/>
      <w:r w:rsidRPr="00FA7F4C">
        <w:rPr>
          <w:rFonts w:ascii="Times New Roman" w:hAnsi="Times New Roman" w:cs="Times New Roman"/>
          <w:sz w:val="28"/>
          <w:szCs w:val="28"/>
        </w:rPr>
        <w:t xml:space="preserve"> похибок виникає далеко не завжди, а тільки в тих</w:t>
      </w:r>
      <w:r w:rsidR="00B82474">
        <w:rPr>
          <w:rFonts w:ascii="Times New Roman" w:hAnsi="Times New Roman" w:cs="Times New Roman"/>
          <w:sz w:val="28"/>
          <w:szCs w:val="28"/>
        </w:rPr>
        <w:t xml:space="preserve"> </w:t>
      </w:r>
      <w:r w:rsidRPr="00FA7F4C">
        <w:rPr>
          <w:rFonts w:ascii="Times New Roman" w:hAnsi="Times New Roman" w:cs="Times New Roman"/>
          <w:sz w:val="28"/>
          <w:szCs w:val="28"/>
        </w:rPr>
        <w:t>випадках, коли вони співвідносяться з випадковою похибкою і не</w:t>
      </w:r>
      <w:r w:rsidR="00B82474">
        <w:rPr>
          <w:rFonts w:ascii="Times New Roman" w:hAnsi="Times New Roman" w:cs="Times New Roman"/>
          <w:sz w:val="28"/>
          <w:szCs w:val="28"/>
        </w:rPr>
        <w:t xml:space="preserve"> </w:t>
      </w:r>
      <w:r w:rsidRPr="00FA7F4C">
        <w:rPr>
          <w:rFonts w:ascii="Times New Roman" w:hAnsi="Times New Roman" w:cs="Times New Roman"/>
          <w:sz w:val="28"/>
          <w:szCs w:val="28"/>
        </w:rPr>
        <w:t>дозволяють виконати вимір із заданою точністю.</w:t>
      </w:r>
    </w:p>
    <w:p w:rsidR="008D1168" w:rsidRDefault="00FA7F4C" w:rsidP="00B82474">
      <w:pPr>
        <w:spacing w:after="0"/>
        <w:ind w:firstLine="708"/>
        <w:jc w:val="both"/>
        <w:rPr>
          <w:rFonts w:ascii="Times New Roman" w:hAnsi="Times New Roman" w:cs="Times New Roman"/>
          <w:sz w:val="28"/>
          <w:szCs w:val="28"/>
        </w:rPr>
      </w:pPr>
      <w:r w:rsidRPr="00FA7F4C">
        <w:rPr>
          <w:rFonts w:ascii="Times New Roman" w:hAnsi="Times New Roman" w:cs="Times New Roman"/>
          <w:sz w:val="28"/>
          <w:szCs w:val="28"/>
        </w:rPr>
        <w:t>Залежно від наявності апріорної інформації про величину і</w:t>
      </w:r>
      <w:r w:rsidR="00B82474">
        <w:rPr>
          <w:rFonts w:ascii="Times New Roman" w:hAnsi="Times New Roman" w:cs="Times New Roman"/>
          <w:sz w:val="28"/>
          <w:szCs w:val="28"/>
        </w:rPr>
        <w:t xml:space="preserve"> </w:t>
      </w:r>
      <w:r w:rsidRPr="00FA7F4C">
        <w:rPr>
          <w:rFonts w:ascii="Times New Roman" w:hAnsi="Times New Roman" w:cs="Times New Roman"/>
          <w:sz w:val="28"/>
          <w:szCs w:val="28"/>
        </w:rPr>
        <w:t>причини виникнення систематичні похибки поділяються на</w:t>
      </w:r>
      <w:r w:rsidR="00B82474">
        <w:rPr>
          <w:rFonts w:ascii="Times New Roman" w:hAnsi="Times New Roman" w:cs="Times New Roman"/>
          <w:sz w:val="28"/>
          <w:szCs w:val="28"/>
        </w:rPr>
        <w:t xml:space="preserve"> </w:t>
      </w:r>
      <w:r w:rsidRPr="00FA7F4C">
        <w:rPr>
          <w:rFonts w:ascii="Times New Roman" w:hAnsi="Times New Roman" w:cs="Times New Roman"/>
          <w:sz w:val="28"/>
          <w:szCs w:val="28"/>
        </w:rPr>
        <w:t>три типи. До систематичних похибок першого типу відносяться</w:t>
      </w:r>
      <w:r w:rsidR="00B82474">
        <w:rPr>
          <w:rFonts w:ascii="Times New Roman" w:hAnsi="Times New Roman" w:cs="Times New Roman"/>
          <w:sz w:val="28"/>
          <w:szCs w:val="28"/>
        </w:rPr>
        <w:t xml:space="preserve"> </w:t>
      </w:r>
      <w:r w:rsidRPr="00FA7F4C">
        <w:rPr>
          <w:rFonts w:ascii="Times New Roman" w:hAnsi="Times New Roman" w:cs="Times New Roman"/>
          <w:sz w:val="28"/>
          <w:szCs w:val="28"/>
        </w:rPr>
        <w:t>похибки відомої природи</w:t>
      </w:r>
      <w:r w:rsidR="00B82474">
        <w:rPr>
          <w:rFonts w:ascii="Times New Roman" w:hAnsi="Times New Roman" w:cs="Times New Roman"/>
          <w:sz w:val="28"/>
          <w:szCs w:val="28"/>
        </w:rPr>
        <w:t xml:space="preserve">, значення яких можуть бути </w:t>
      </w:r>
      <w:proofErr w:type="spellStart"/>
      <w:r w:rsidR="00B82474">
        <w:rPr>
          <w:rFonts w:ascii="Times New Roman" w:hAnsi="Times New Roman" w:cs="Times New Roman"/>
          <w:sz w:val="28"/>
          <w:szCs w:val="28"/>
        </w:rPr>
        <w:t>роз</w:t>
      </w:r>
      <w:r w:rsidRPr="00FA7F4C">
        <w:rPr>
          <w:rFonts w:ascii="Times New Roman" w:hAnsi="Times New Roman" w:cs="Times New Roman"/>
          <w:sz w:val="28"/>
          <w:szCs w:val="28"/>
        </w:rPr>
        <w:t>лічені</w:t>
      </w:r>
      <w:proofErr w:type="spellEnd"/>
      <w:r w:rsidRPr="00FA7F4C">
        <w:rPr>
          <w:rFonts w:ascii="Times New Roman" w:hAnsi="Times New Roman" w:cs="Times New Roman"/>
          <w:sz w:val="28"/>
          <w:szCs w:val="28"/>
        </w:rPr>
        <w:t xml:space="preserve"> апріорно. Такі систематичні похибки в </w:t>
      </w:r>
      <w:r w:rsidR="008D1168">
        <w:rPr>
          <w:rFonts w:ascii="Times New Roman" w:hAnsi="Times New Roman" w:cs="Times New Roman"/>
          <w:sz w:val="28"/>
          <w:szCs w:val="28"/>
        </w:rPr>
        <w:t>метролог.</w:t>
      </w:r>
    </w:p>
    <w:p w:rsidR="008D1168" w:rsidRPr="008D1168" w:rsidRDefault="008D1168" w:rsidP="008D1168">
      <w:pPr>
        <w:spacing w:after="0"/>
        <w:ind w:firstLine="708"/>
        <w:jc w:val="both"/>
        <w:rPr>
          <w:rFonts w:ascii="Times New Roman" w:hAnsi="Times New Roman" w:cs="Times New Roman"/>
          <w:sz w:val="28"/>
          <w:szCs w:val="28"/>
        </w:rPr>
      </w:pPr>
    </w:p>
    <w:p w:rsidR="008D1168" w:rsidRPr="008D1168" w:rsidRDefault="008D1168" w:rsidP="00C366AC">
      <w:pPr>
        <w:spacing w:after="0"/>
        <w:ind w:firstLine="708"/>
        <w:jc w:val="both"/>
        <w:rPr>
          <w:rFonts w:ascii="Times New Roman" w:eastAsia="Times New Roman" w:hAnsi="Times New Roman" w:cs="Times New Roman"/>
          <w:sz w:val="28"/>
          <w:szCs w:val="28"/>
        </w:rPr>
      </w:pPr>
      <w:r w:rsidRPr="008D1168">
        <w:rPr>
          <w:rFonts w:ascii="Times New Roman" w:eastAsia="Times New Roman" w:hAnsi="Times New Roman" w:cs="Times New Roman"/>
          <w:b/>
          <w:bCs/>
          <w:sz w:val="28"/>
          <w:szCs w:val="28"/>
        </w:rPr>
        <w:lastRenderedPageBreak/>
        <w:t xml:space="preserve">Систематичні і випадкові похибки. </w:t>
      </w:r>
      <w:r w:rsidRPr="008D1168">
        <w:rPr>
          <w:rFonts w:ascii="Times New Roman" w:eastAsia="Times New Roman" w:hAnsi="Times New Roman" w:cs="Times New Roman"/>
          <w:sz w:val="28"/>
          <w:szCs w:val="28"/>
        </w:rPr>
        <w:t>Систематичні похибки можуть бути сталими і змінними. Змінні систематичні похибки поділяють на прогресуючі, періодичні і такі, що змінюються за складним законом.</w:t>
      </w:r>
    </w:p>
    <w:p w:rsidR="008D1168" w:rsidRPr="008D1168" w:rsidRDefault="008D1168" w:rsidP="00C366AC">
      <w:pPr>
        <w:spacing w:after="0"/>
        <w:ind w:firstLine="708"/>
        <w:jc w:val="both"/>
        <w:rPr>
          <w:rFonts w:ascii="Times New Roman" w:eastAsia="Times New Roman" w:hAnsi="Times New Roman" w:cs="Times New Roman"/>
          <w:sz w:val="28"/>
          <w:szCs w:val="28"/>
        </w:rPr>
      </w:pPr>
      <w:r w:rsidRPr="008D1168">
        <w:rPr>
          <w:rFonts w:ascii="Times New Roman" w:eastAsia="Times New Roman" w:hAnsi="Times New Roman" w:cs="Times New Roman"/>
          <w:i/>
          <w:iCs/>
          <w:sz w:val="28"/>
          <w:szCs w:val="28"/>
        </w:rPr>
        <w:t>Прогресуючими</w:t>
      </w:r>
      <w:r w:rsidRPr="008D1168">
        <w:rPr>
          <w:rFonts w:ascii="Times New Roman" w:eastAsia="Times New Roman" w:hAnsi="Times New Roman" w:cs="Times New Roman"/>
          <w:sz w:val="28"/>
          <w:szCs w:val="28"/>
        </w:rPr>
        <w:t xml:space="preserve"> називають такі систематичні похибки, які постійно зростають або зменшуються.</w:t>
      </w:r>
    </w:p>
    <w:p w:rsidR="008D1168" w:rsidRPr="008D1168" w:rsidRDefault="008D1168" w:rsidP="00C366AC">
      <w:pPr>
        <w:spacing w:after="0"/>
        <w:ind w:firstLine="708"/>
        <w:jc w:val="both"/>
        <w:rPr>
          <w:rFonts w:ascii="Times New Roman" w:eastAsia="Times New Roman" w:hAnsi="Times New Roman" w:cs="Times New Roman"/>
          <w:sz w:val="28"/>
          <w:szCs w:val="28"/>
        </w:rPr>
      </w:pPr>
      <w:r w:rsidRPr="008D1168">
        <w:rPr>
          <w:rFonts w:ascii="Times New Roman" w:eastAsia="Times New Roman" w:hAnsi="Times New Roman" w:cs="Times New Roman"/>
          <w:i/>
          <w:iCs/>
          <w:sz w:val="28"/>
          <w:szCs w:val="28"/>
        </w:rPr>
        <w:t>Періодичними</w:t>
      </w:r>
      <w:r w:rsidRPr="008D1168">
        <w:rPr>
          <w:rFonts w:ascii="Times New Roman" w:eastAsia="Times New Roman" w:hAnsi="Times New Roman" w:cs="Times New Roman"/>
          <w:sz w:val="28"/>
          <w:szCs w:val="28"/>
        </w:rPr>
        <w:t xml:space="preserve"> вважають систематичні похибки, знак і значення яких періодично змінюються.</w:t>
      </w:r>
    </w:p>
    <w:p w:rsidR="008D1168" w:rsidRPr="008D1168" w:rsidRDefault="008D1168" w:rsidP="00C366AC">
      <w:pPr>
        <w:spacing w:after="0"/>
        <w:ind w:firstLine="708"/>
        <w:jc w:val="both"/>
        <w:rPr>
          <w:rFonts w:ascii="Times New Roman" w:eastAsia="Times New Roman" w:hAnsi="Times New Roman" w:cs="Times New Roman"/>
          <w:sz w:val="28"/>
          <w:szCs w:val="28"/>
        </w:rPr>
      </w:pPr>
      <w:r w:rsidRPr="008D1168">
        <w:rPr>
          <w:rFonts w:ascii="Times New Roman" w:eastAsia="Times New Roman" w:hAnsi="Times New Roman" w:cs="Times New Roman"/>
          <w:sz w:val="28"/>
          <w:szCs w:val="28"/>
        </w:rPr>
        <w:t>Систематичні похибки, що змінюються за складним законом, можна виразити графічно або аналітично. Якщо це дуже складно, то їх доцільніше зарахувати до випадкових похибок.</w:t>
      </w:r>
    </w:p>
    <w:p w:rsidR="008D1168" w:rsidRPr="008D1168" w:rsidRDefault="008D1168" w:rsidP="00C366AC">
      <w:pPr>
        <w:spacing w:after="0"/>
        <w:ind w:firstLine="708"/>
        <w:jc w:val="both"/>
        <w:rPr>
          <w:rFonts w:ascii="Times New Roman" w:eastAsia="Times New Roman" w:hAnsi="Times New Roman" w:cs="Times New Roman"/>
          <w:sz w:val="28"/>
          <w:szCs w:val="28"/>
        </w:rPr>
      </w:pPr>
      <w:r w:rsidRPr="008D1168">
        <w:rPr>
          <w:rFonts w:ascii="Times New Roman" w:eastAsia="Times New Roman" w:hAnsi="Times New Roman" w:cs="Times New Roman"/>
          <w:sz w:val="28"/>
          <w:szCs w:val="28"/>
        </w:rPr>
        <w:t>Одним із завдань вимірювального експерименту є виявлення систематичних похибок. Важливість його полягає в тому, що така невиявлена похибка набагато не безпечна, ніж випадкова, бо вона постійно спотворює результат вимірювання.</w:t>
      </w:r>
    </w:p>
    <w:p w:rsidR="008D1168" w:rsidRPr="008D1168" w:rsidRDefault="008D1168" w:rsidP="00C366AC">
      <w:pPr>
        <w:spacing w:after="0"/>
        <w:ind w:firstLine="708"/>
        <w:jc w:val="both"/>
        <w:rPr>
          <w:rFonts w:ascii="Times New Roman" w:eastAsia="Times New Roman" w:hAnsi="Times New Roman" w:cs="Times New Roman"/>
          <w:sz w:val="28"/>
          <w:szCs w:val="28"/>
        </w:rPr>
      </w:pPr>
      <w:r w:rsidRPr="008D1168">
        <w:rPr>
          <w:rFonts w:ascii="Times New Roman" w:eastAsia="Times New Roman" w:hAnsi="Times New Roman" w:cs="Times New Roman"/>
          <w:sz w:val="28"/>
          <w:szCs w:val="28"/>
        </w:rPr>
        <w:t>Кінцевою метою виявлення систематичних похибок є їх вилучення і врахування. Під вилученням систематичних похибок розуміють зменшення їх значень до рівня окремих невеликих складових випадкової похибки. Не вилучені залишки систематичних похибок трактуються як випадкові.</w:t>
      </w:r>
    </w:p>
    <w:p w:rsidR="008D1168" w:rsidRPr="008D1168" w:rsidRDefault="008D1168" w:rsidP="00C366AC">
      <w:pPr>
        <w:spacing w:after="0"/>
        <w:ind w:firstLine="708"/>
        <w:jc w:val="both"/>
        <w:rPr>
          <w:rFonts w:ascii="Times New Roman" w:eastAsia="Times New Roman" w:hAnsi="Times New Roman" w:cs="Times New Roman"/>
          <w:sz w:val="28"/>
          <w:szCs w:val="28"/>
        </w:rPr>
      </w:pPr>
      <w:r w:rsidRPr="008D1168">
        <w:rPr>
          <w:rFonts w:ascii="Times New Roman" w:eastAsia="Times New Roman" w:hAnsi="Times New Roman" w:cs="Times New Roman"/>
          <w:sz w:val="28"/>
          <w:szCs w:val="28"/>
        </w:rPr>
        <w:t>Універсального способу вилучення систематичних похибок немає. Серед відомих способів найпоширенішими є такі:</w:t>
      </w:r>
    </w:p>
    <w:p w:rsidR="008D1168" w:rsidRPr="008D1168" w:rsidRDefault="008D1168" w:rsidP="00C366AC">
      <w:pPr>
        <w:spacing w:after="0"/>
        <w:ind w:firstLine="708"/>
        <w:jc w:val="both"/>
        <w:rPr>
          <w:rFonts w:ascii="Times New Roman" w:eastAsia="Times New Roman" w:hAnsi="Times New Roman" w:cs="Times New Roman"/>
          <w:sz w:val="28"/>
          <w:szCs w:val="28"/>
        </w:rPr>
      </w:pPr>
      <w:r w:rsidRPr="008D1168">
        <w:rPr>
          <w:rFonts w:ascii="Times New Roman" w:eastAsia="Times New Roman" w:hAnsi="Times New Roman" w:cs="Times New Roman"/>
          <w:sz w:val="28"/>
          <w:szCs w:val="28"/>
        </w:rPr>
        <w:t>- вилучення джерел похибок, переважно похибок установлення;</w:t>
      </w:r>
    </w:p>
    <w:p w:rsidR="008D1168" w:rsidRPr="008D1168" w:rsidRDefault="008D1168" w:rsidP="00C366AC">
      <w:pPr>
        <w:spacing w:after="0"/>
        <w:ind w:firstLine="708"/>
        <w:jc w:val="both"/>
        <w:rPr>
          <w:rFonts w:ascii="Times New Roman" w:eastAsia="Times New Roman" w:hAnsi="Times New Roman" w:cs="Times New Roman"/>
          <w:sz w:val="28"/>
          <w:szCs w:val="28"/>
        </w:rPr>
      </w:pPr>
      <w:r w:rsidRPr="008D1168">
        <w:rPr>
          <w:rFonts w:ascii="Times New Roman" w:eastAsia="Times New Roman" w:hAnsi="Times New Roman" w:cs="Times New Roman"/>
          <w:sz w:val="28"/>
          <w:szCs w:val="28"/>
        </w:rPr>
        <w:t>- попереднє визначення похибок і їх урахування шляхом введення поправок, знайдених при перевірці засобів вимірювання, включаючи поправки на додаткові похибки.</w:t>
      </w:r>
    </w:p>
    <w:p w:rsidR="008D1168" w:rsidRPr="008D1168" w:rsidRDefault="008D1168" w:rsidP="00C366AC">
      <w:pPr>
        <w:spacing w:after="0"/>
        <w:ind w:firstLine="708"/>
        <w:jc w:val="both"/>
        <w:rPr>
          <w:rFonts w:ascii="Times New Roman" w:eastAsia="Times New Roman" w:hAnsi="Times New Roman" w:cs="Times New Roman"/>
          <w:sz w:val="28"/>
          <w:szCs w:val="28"/>
        </w:rPr>
      </w:pPr>
      <w:r w:rsidRPr="008D1168">
        <w:rPr>
          <w:rFonts w:ascii="Times New Roman" w:eastAsia="Times New Roman" w:hAnsi="Times New Roman" w:cs="Times New Roman"/>
          <w:sz w:val="28"/>
          <w:szCs w:val="28"/>
        </w:rPr>
        <w:t>До спеціальних способів вилучення систематичних похибок належать: спосіб заміщення, спосіб компенсації похибки за знаком, спосіб протиставлення, спосіб симетричних спостережень.</w:t>
      </w:r>
    </w:p>
    <w:p w:rsidR="008D1168" w:rsidRPr="008D1168" w:rsidRDefault="008D1168" w:rsidP="00C366AC">
      <w:pPr>
        <w:spacing w:after="0"/>
        <w:ind w:firstLine="708"/>
        <w:jc w:val="both"/>
        <w:rPr>
          <w:rFonts w:ascii="Times New Roman" w:eastAsia="Times New Roman" w:hAnsi="Times New Roman" w:cs="Times New Roman"/>
          <w:sz w:val="28"/>
          <w:szCs w:val="28"/>
        </w:rPr>
      </w:pPr>
      <w:r w:rsidRPr="008D1168">
        <w:rPr>
          <w:rFonts w:ascii="Times New Roman" w:eastAsia="Times New Roman" w:hAnsi="Times New Roman" w:cs="Times New Roman"/>
          <w:i/>
          <w:iCs/>
          <w:sz w:val="28"/>
          <w:szCs w:val="28"/>
        </w:rPr>
        <w:t>Спосіб заміщення</w:t>
      </w:r>
      <w:r w:rsidRPr="008D1168">
        <w:rPr>
          <w:rFonts w:ascii="Times New Roman" w:eastAsia="Times New Roman" w:hAnsi="Times New Roman" w:cs="Times New Roman"/>
          <w:sz w:val="28"/>
          <w:szCs w:val="28"/>
        </w:rPr>
        <w:t xml:space="preserve"> полягає в тому, що спочатку на вхід вимірювального приладу подають вимірювану величину, а потім замінюють її величиною з таким відомим зна</w:t>
      </w:r>
      <w:r w:rsidRPr="008D1168">
        <w:rPr>
          <w:rFonts w:ascii="Times New Roman" w:eastAsia="Times New Roman" w:hAnsi="Times New Roman" w:cs="Times New Roman"/>
          <w:sz w:val="28"/>
          <w:szCs w:val="28"/>
        </w:rPr>
        <w:softHyphen/>
        <w:t xml:space="preserve">ченням </w:t>
      </w:r>
      <w:proofErr w:type="spellStart"/>
      <w:r w:rsidRPr="008D1168">
        <w:rPr>
          <w:rFonts w:ascii="Times New Roman" w:eastAsia="Times New Roman" w:hAnsi="Times New Roman" w:cs="Times New Roman"/>
          <w:i/>
          <w:iCs/>
          <w:sz w:val="28"/>
          <w:szCs w:val="28"/>
        </w:rPr>
        <w:t>х</w:t>
      </w:r>
      <w:r w:rsidRPr="008D1168">
        <w:rPr>
          <w:rFonts w:ascii="Times New Roman" w:eastAsia="Times New Roman" w:hAnsi="Times New Roman" w:cs="Times New Roman"/>
          <w:i/>
          <w:iCs/>
          <w:sz w:val="28"/>
          <w:szCs w:val="28"/>
          <w:vertAlign w:val="subscript"/>
        </w:rPr>
        <w:t>Д</w:t>
      </w:r>
      <w:proofErr w:type="spellEnd"/>
      <w:r w:rsidRPr="008D1168">
        <w:rPr>
          <w:rFonts w:ascii="Times New Roman" w:eastAsia="Times New Roman" w:hAnsi="Times New Roman" w:cs="Times New Roman"/>
          <w:sz w:val="28"/>
          <w:szCs w:val="28"/>
        </w:rPr>
        <w:t xml:space="preserve">, при якому показ приладу залишається попереднім. Отже, невідоме значення вимірюваної величини </w:t>
      </w:r>
      <w:r w:rsidRPr="008D1168">
        <w:rPr>
          <w:rFonts w:ascii="Times New Roman" w:eastAsia="Times New Roman" w:hAnsi="Times New Roman" w:cs="Times New Roman"/>
          <w:i/>
          <w:iCs/>
          <w:sz w:val="28"/>
          <w:szCs w:val="28"/>
        </w:rPr>
        <w:t>X</w:t>
      </w:r>
      <w:r w:rsidRPr="008D1168">
        <w:rPr>
          <w:rFonts w:ascii="Times New Roman" w:eastAsia="Times New Roman" w:hAnsi="Times New Roman" w:cs="Times New Roman"/>
          <w:sz w:val="28"/>
          <w:szCs w:val="28"/>
        </w:rPr>
        <w:t xml:space="preserve"> знаходять за відомим значенням </w:t>
      </w:r>
      <w:proofErr w:type="spellStart"/>
      <w:r w:rsidRPr="008D1168">
        <w:rPr>
          <w:rFonts w:ascii="Times New Roman" w:eastAsia="Times New Roman" w:hAnsi="Times New Roman" w:cs="Times New Roman"/>
          <w:i/>
          <w:iCs/>
          <w:sz w:val="28"/>
          <w:szCs w:val="28"/>
        </w:rPr>
        <w:t>х</w:t>
      </w:r>
      <w:r w:rsidRPr="008D1168">
        <w:rPr>
          <w:rFonts w:ascii="Times New Roman" w:eastAsia="Times New Roman" w:hAnsi="Times New Roman" w:cs="Times New Roman"/>
          <w:i/>
          <w:iCs/>
          <w:sz w:val="28"/>
          <w:szCs w:val="28"/>
          <w:vertAlign w:val="subscript"/>
        </w:rPr>
        <w:t>Д</w:t>
      </w:r>
      <w:proofErr w:type="spellEnd"/>
      <w:r w:rsidRPr="008D1168">
        <w:rPr>
          <w:rFonts w:ascii="Times New Roman" w:eastAsia="Times New Roman" w:hAnsi="Times New Roman" w:cs="Times New Roman"/>
          <w:sz w:val="28"/>
          <w:szCs w:val="28"/>
        </w:rPr>
        <w:t xml:space="preserve"> , відтвореним мірою при заміщенні.</w:t>
      </w:r>
    </w:p>
    <w:p w:rsidR="008D1168" w:rsidRPr="008D1168" w:rsidRDefault="008D1168" w:rsidP="00C366AC">
      <w:pPr>
        <w:spacing w:after="0"/>
        <w:ind w:firstLine="708"/>
        <w:jc w:val="both"/>
        <w:rPr>
          <w:rFonts w:ascii="Times New Roman" w:eastAsia="Times New Roman" w:hAnsi="Times New Roman" w:cs="Times New Roman"/>
          <w:sz w:val="28"/>
          <w:szCs w:val="28"/>
        </w:rPr>
      </w:pPr>
      <w:r w:rsidRPr="008D1168">
        <w:rPr>
          <w:rFonts w:ascii="Times New Roman" w:eastAsia="Times New Roman" w:hAnsi="Times New Roman" w:cs="Times New Roman"/>
          <w:i/>
          <w:iCs/>
          <w:sz w:val="28"/>
          <w:szCs w:val="28"/>
        </w:rPr>
        <w:t>Спосіб компенсації</w:t>
      </w:r>
      <w:r w:rsidRPr="008D1168">
        <w:rPr>
          <w:rFonts w:ascii="Times New Roman" w:eastAsia="Times New Roman" w:hAnsi="Times New Roman" w:cs="Times New Roman"/>
          <w:sz w:val="28"/>
          <w:szCs w:val="28"/>
        </w:rPr>
        <w:t xml:space="preserve"> похибки за знаком полягає в тому, що дану величину вимірюють двічі, але умови вимірювання змінюють так, щоб стала систематична похибка, яка підлягає вилученню (відома за походженням, але невідома за значенням), входила в результати вимірювань з протилежними знаками. Тоді середнє арифметичне результатів стає вільним від цієї похибки.</w:t>
      </w:r>
    </w:p>
    <w:p w:rsidR="008D1168" w:rsidRPr="008D1168" w:rsidRDefault="008D1168" w:rsidP="00C366AC">
      <w:pPr>
        <w:spacing w:after="0"/>
        <w:ind w:firstLine="708"/>
        <w:jc w:val="both"/>
        <w:rPr>
          <w:rFonts w:ascii="Times New Roman" w:eastAsia="Times New Roman" w:hAnsi="Times New Roman" w:cs="Times New Roman"/>
          <w:sz w:val="28"/>
          <w:szCs w:val="28"/>
        </w:rPr>
      </w:pPr>
      <w:r w:rsidRPr="008D1168">
        <w:rPr>
          <w:rFonts w:ascii="Times New Roman" w:eastAsia="Times New Roman" w:hAnsi="Times New Roman" w:cs="Times New Roman"/>
          <w:sz w:val="28"/>
          <w:szCs w:val="28"/>
        </w:rPr>
        <w:lastRenderedPageBreak/>
        <w:t>Спосіб компенсації похибки можна використати для вилучення похибок, джерела яких мають направлену дію. Однак, якщо похибка така, що прогресує, то цей спосіб забезпечує тільки часткове її вилучення.</w:t>
      </w:r>
    </w:p>
    <w:p w:rsidR="008D1168" w:rsidRPr="008D1168" w:rsidRDefault="008D1168" w:rsidP="00C366AC">
      <w:pPr>
        <w:spacing w:after="0"/>
        <w:ind w:firstLine="708"/>
        <w:jc w:val="both"/>
        <w:rPr>
          <w:rFonts w:ascii="Times New Roman" w:eastAsia="Times New Roman" w:hAnsi="Times New Roman" w:cs="Times New Roman"/>
          <w:sz w:val="28"/>
          <w:szCs w:val="28"/>
        </w:rPr>
      </w:pPr>
      <w:r w:rsidRPr="008D1168">
        <w:rPr>
          <w:rFonts w:ascii="Times New Roman" w:eastAsia="Times New Roman" w:hAnsi="Times New Roman" w:cs="Times New Roman"/>
          <w:i/>
          <w:iCs/>
          <w:sz w:val="28"/>
          <w:szCs w:val="28"/>
        </w:rPr>
        <w:t>Спосіб протиставлення</w:t>
      </w:r>
      <w:r w:rsidRPr="008D1168">
        <w:rPr>
          <w:rFonts w:ascii="Times New Roman" w:eastAsia="Times New Roman" w:hAnsi="Times New Roman" w:cs="Times New Roman"/>
          <w:sz w:val="28"/>
          <w:szCs w:val="28"/>
        </w:rPr>
        <w:t xml:space="preserve"> полягає в тому, що вимірювана величина двічі порівнюється з величиною, яка відтворюється мірою, причому перед другим порівнянням вони взаємно міняються місцями у вимірювальному колі. Результат вимірювання у вигляді середнього пропорційного між значеннями міри при першому і другому порівняннях зовсім не залежить від коефіцієнта передачі вимірювальної схеми. Тому стала систематична похибка цього коефіцієнта, яка існує при одноразовому вимірюванні, повністю вилучається.</w:t>
      </w:r>
    </w:p>
    <w:p w:rsidR="008D1168" w:rsidRPr="008D1168" w:rsidRDefault="008D1168" w:rsidP="00C366AC">
      <w:pPr>
        <w:spacing w:after="0"/>
        <w:ind w:firstLine="708"/>
        <w:jc w:val="both"/>
        <w:rPr>
          <w:rFonts w:ascii="Times New Roman" w:eastAsia="Times New Roman" w:hAnsi="Times New Roman" w:cs="Times New Roman"/>
          <w:sz w:val="28"/>
          <w:szCs w:val="28"/>
        </w:rPr>
      </w:pPr>
      <w:r w:rsidRPr="008D1168">
        <w:rPr>
          <w:rFonts w:ascii="Times New Roman" w:eastAsia="Times New Roman" w:hAnsi="Times New Roman" w:cs="Times New Roman"/>
          <w:b/>
          <w:bCs/>
          <w:sz w:val="28"/>
          <w:szCs w:val="28"/>
        </w:rPr>
        <w:t>Випадкові похибки.</w:t>
      </w:r>
      <w:r w:rsidRPr="008D1168">
        <w:rPr>
          <w:rFonts w:ascii="Times New Roman" w:eastAsia="Times New Roman" w:hAnsi="Times New Roman" w:cs="Times New Roman"/>
          <w:sz w:val="28"/>
          <w:szCs w:val="28"/>
        </w:rPr>
        <w:t xml:space="preserve"> Випадкові похибки виникають внаслідок випадкових та не</w:t>
      </w:r>
      <w:r w:rsidRPr="008D1168">
        <w:rPr>
          <w:rFonts w:ascii="Times New Roman" w:eastAsia="Times New Roman" w:hAnsi="Times New Roman" w:cs="Times New Roman"/>
          <w:sz w:val="28"/>
          <w:szCs w:val="28"/>
        </w:rPr>
        <w:softHyphen/>
        <w:t>передбачених змін властивостей засобів і умов вимірювання та властивостей органів чуття спостерігача. Вони можуть бути зумовлені недосконалістю методу вимірювання, тобто недостатньою обґрунтованістю його теорії або допущеними спрощеннями, внаслідок чого не тільки значення, але й знаки похибок залишаються невідомими, випадковими є невизначені за своєю величиною або недостатньо вивчені похибки, в появі різних значень яких нам не вдається встановити закономірності. Вони визначаються складною сукупністю причин, які трудно проаналізувати, їх значення не можуть бути передбачені, а для всього їх загалу можна встановити закономірність лише для частоти появи їх різних значень. Присутність випадкових похибок (на відміну від систематичних) легко виявляється при повторних вимірюваннях, як деякий роз</w:t>
      </w:r>
      <w:r w:rsidRPr="008D1168">
        <w:rPr>
          <w:rFonts w:ascii="Times New Roman" w:eastAsia="Times New Roman" w:hAnsi="Times New Roman" w:cs="Times New Roman"/>
          <w:sz w:val="28"/>
          <w:szCs w:val="28"/>
        </w:rPr>
        <w:softHyphen/>
        <w:t>кид результатів. Переважно поява випадкових похибок є стаціонарним випадко</w:t>
      </w:r>
      <w:r w:rsidRPr="008D1168">
        <w:rPr>
          <w:rFonts w:ascii="Times New Roman" w:eastAsia="Times New Roman" w:hAnsi="Times New Roman" w:cs="Times New Roman"/>
          <w:sz w:val="28"/>
          <w:szCs w:val="28"/>
        </w:rPr>
        <w:softHyphen/>
        <w:t>вим процесом.</w:t>
      </w:r>
    </w:p>
    <w:p w:rsidR="008D1168" w:rsidRPr="008D1168" w:rsidRDefault="008D1168" w:rsidP="00C366AC">
      <w:pPr>
        <w:spacing w:after="0"/>
        <w:ind w:firstLine="708"/>
        <w:jc w:val="both"/>
        <w:rPr>
          <w:rFonts w:ascii="Times New Roman" w:eastAsia="Times New Roman" w:hAnsi="Times New Roman" w:cs="Times New Roman"/>
          <w:sz w:val="28"/>
          <w:szCs w:val="28"/>
        </w:rPr>
      </w:pPr>
      <w:r w:rsidRPr="008D1168">
        <w:rPr>
          <w:rFonts w:ascii="Times New Roman" w:eastAsia="Times New Roman" w:hAnsi="Times New Roman" w:cs="Times New Roman"/>
          <w:sz w:val="28"/>
          <w:szCs w:val="28"/>
        </w:rPr>
        <w:t>Якщо значення, які може набувати випадкова величина, утворюють дискретний (скінченний або нескінченний) ряд чисел, то така випадкова величина називається дискретною. Якщо ж значення випадкової величини заповнюють цілий проміжок (скінченний або нескінченний), то випадкову величину називають неперервною.</w:t>
      </w:r>
    </w:p>
    <w:p w:rsidR="008D1168" w:rsidRPr="008D1168" w:rsidRDefault="008D1168" w:rsidP="00C366AC">
      <w:pPr>
        <w:spacing w:after="0"/>
        <w:ind w:firstLine="708"/>
        <w:jc w:val="both"/>
        <w:rPr>
          <w:rFonts w:ascii="Times New Roman" w:eastAsia="Times New Roman" w:hAnsi="Times New Roman" w:cs="Times New Roman"/>
          <w:sz w:val="28"/>
          <w:szCs w:val="28"/>
        </w:rPr>
      </w:pPr>
      <w:r w:rsidRPr="008D1168">
        <w:rPr>
          <w:rFonts w:ascii="Times New Roman" w:eastAsia="Times New Roman" w:hAnsi="Times New Roman" w:cs="Times New Roman"/>
          <w:sz w:val="28"/>
          <w:szCs w:val="28"/>
        </w:rPr>
        <w:t xml:space="preserve">Кожному значенню випадкової величини </w:t>
      </w:r>
      <w:proofErr w:type="spellStart"/>
      <w:r w:rsidRPr="008D1168">
        <w:rPr>
          <w:rFonts w:ascii="Times New Roman" w:eastAsia="Times New Roman" w:hAnsi="Times New Roman" w:cs="Times New Roman"/>
          <w:i/>
          <w:iCs/>
          <w:sz w:val="28"/>
          <w:szCs w:val="28"/>
        </w:rPr>
        <w:t>х</w:t>
      </w:r>
      <w:r w:rsidRPr="008D1168">
        <w:rPr>
          <w:rFonts w:ascii="Times New Roman" w:eastAsia="Times New Roman" w:hAnsi="Times New Roman" w:cs="Times New Roman"/>
          <w:i/>
          <w:iCs/>
          <w:sz w:val="28"/>
          <w:szCs w:val="28"/>
          <w:vertAlign w:val="subscript"/>
        </w:rPr>
        <w:t>n</w:t>
      </w:r>
      <w:proofErr w:type="spellEnd"/>
      <w:r w:rsidRPr="008D1168">
        <w:rPr>
          <w:rFonts w:ascii="Times New Roman" w:eastAsia="Times New Roman" w:hAnsi="Times New Roman" w:cs="Times New Roman"/>
          <w:sz w:val="28"/>
          <w:szCs w:val="28"/>
        </w:rPr>
        <w:t xml:space="preserve"> дискретного типу відповідає певна ймовірність </w:t>
      </w:r>
      <w:proofErr w:type="spellStart"/>
      <w:r w:rsidRPr="008D1168">
        <w:rPr>
          <w:rFonts w:ascii="Times New Roman" w:eastAsia="Times New Roman" w:hAnsi="Times New Roman" w:cs="Times New Roman"/>
          <w:i/>
          <w:iCs/>
          <w:sz w:val="28"/>
          <w:szCs w:val="28"/>
        </w:rPr>
        <w:t>р</w:t>
      </w:r>
      <w:r w:rsidRPr="008D1168">
        <w:rPr>
          <w:rFonts w:ascii="Times New Roman" w:eastAsia="Times New Roman" w:hAnsi="Times New Roman" w:cs="Times New Roman"/>
          <w:sz w:val="28"/>
          <w:szCs w:val="28"/>
          <w:vertAlign w:val="subscript"/>
        </w:rPr>
        <w:t>п</w:t>
      </w:r>
      <w:proofErr w:type="spellEnd"/>
      <w:r w:rsidRPr="008D1168">
        <w:rPr>
          <w:rFonts w:ascii="Times New Roman" w:eastAsia="Times New Roman" w:hAnsi="Times New Roman" w:cs="Times New Roman"/>
          <w:sz w:val="28"/>
          <w:szCs w:val="28"/>
        </w:rPr>
        <w:t xml:space="preserve"> її появи. Кожному проміжку (</w:t>
      </w:r>
      <w:r w:rsidRPr="008D1168">
        <w:rPr>
          <w:rFonts w:ascii="Times New Roman" w:eastAsia="Times New Roman" w:hAnsi="Times New Roman" w:cs="Times New Roman"/>
          <w:i/>
          <w:iCs/>
          <w:sz w:val="28"/>
          <w:szCs w:val="28"/>
        </w:rPr>
        <w:t>а, b</w:t>
      </w:r>
      <w:r w:rsidRPr="008D1168">
        <w:rPr>
          <w:rFonts w:ascii="Times New Roman" w:eastAsia="Times New Roman" w:hAnsi="Times New Roman" w:cs="Times New Roman"/>
          <w:sz w:val="28"/>
          <w:szCs w:val="28"/>
        </w:rPr>
        <w:t xml:space="preserve">) із області значень випадкової величини неперервного типу також відповідає певна ймовірність </w:t>
      </w:r>
      <w:r w:rsidRPr="008D1168">
        <w:rPr>
          <w:rFonts w:ascii="Times New Roman" w:eastAsia="Times New Roman" w:hAnsi="Times New Roman" w:cs="Times New Roman"/>
          <w:i/>
          <w:iCs/>
          <w:sz w:val="28"/>
          <w:szCs w:val="28"/>
        </w:rPr>
        <w:t>р</w:t>
      </w:r>
      <w:r w:rsidRPr="008D1168">
        <w:rPr>
          <w:rFonts w:ascii="Times New Roman" w:eastAsia="Times New Roman" w:hAnsi="Times New Roman" w:cs="Times New Roman"/>
          <w:sz w:val="28"/>
          <w:szCs w:val="28"/>
        </w:rPr>
        <w:t>(</w:t>
      </w:r>
      <w:r w:rsidRPr="008D1168">
        <w:rPr>
          <w:rFonts w:ascii="Times New Roman" w:eastAsia="Times New Roman" w:hAnsi="Times New Roman" w:cs="Times New Roman"/>
          <w:i/>
          <w:iCs/>
          <w:sz w:val="28"/>
          <w:szCs w:val="28"/>
        </w:rPr>
        <w:t>а</w:t>
      </w:r>
      <w:r w:rsidRPr="008D1168">
        <w:rPr>
          <w:rFonts w:ascii="Times New Roman" w:eastAsia="Times New Roman" w:hAnsi="Times New Roman" w:cs="Times New Roman"/>
          <w:sz w:val="28"/>
          <w:szCs w:val="28"/>
        </w:rPr>
        <w:t xml:space="preserve"> &lt; </w:t>
      </w:r>
      <w:r w:rsidRPr="008D1168">
        <w:rPr>
          <w:rFonts w:ascii="Times New Roman" w:eastAsia="Times New Roman" w:hAnsi="Times New Roman" w:cs="Times New Roman"/>
          <w:i/>
          <w:iCs/>
          <w:sz w:val="28"/>
          <w:szCs w:val="28"/>
        </w:rPr>
        <w:t>х</w:t>
      </w:r>
      <w:r w:rsidRPr="008D1168">
        <w:rPr>
          <w:rFonts w:ascii="Times New Roman" w:eastAsia="Times New Roman" w:hAnsi="Times New Roman" w:cs="Times New Roman"/>
          <w:sz w:val="28"/>
          <w:szCs w:val="28"/>
        </w:rPr>
        <w:t xml:space="preserve"> &lt; </w:t>
      </w:r>
      <w:r w:rsidRPr="008D1168">
        <w:rPr>
          <w:rFonts w:ascii="Times New Roman" w:eastAsia="Times New Roman" w:hAnsi="Times New Roman" w:cs="Times New Roman"/>
          <w:i/>
          <w:iCs/>
          <w:sz w:val="28"/>
          <w:szCs w:val="28"/>
        </w:rPr>
        <w:t>b</w:t>
      </w:r>
      <w:r w:rsidRPr="008D1168">
        <w:rPr>
          <w:rFonts w:ascii="Times New Roman" w:eastAsia="Times New Roman" w:hAnsi="Times New Roman" w:cs="Times New Roman"/>
          <w:sz w:val="28"/>
          <w:szCs w:val="28"/>
        </w:rPr>
        <w:t>) того, що значення випадкової величини буде в певному проміжку.</w:t>
      </w:r>
    </w:p>
    <w:p w:rsidR="008D1168" w:rsidRPr="008D1168" w:rsidRDefault="008D1168" w:rsidP="00C366AC">
      <w:pPr>
        <w:spacing w:after="0"/>
        <w:ind w:firstLine="708"/>
        <w:jc w:val="both"/>
        <w:rPr>
          <w:rFonts w:ascii="Times New Roman" w:eastAsia="Times New Roman" w:hAnsi="Times New Roman" w:cs="Times New Roman"/>
          <w:sz w:val="28"/>
          <w:szCs w:val="28"/>
        </w:rPr>
      </w:pPr>
      <w:r w:rsidRPr="008D1168">
        <w:rPr>
          <w:rFonts w:ascii="Times New Roman" w:eastAsia="Times New Roman" w:hAnsi="Times New Roman" w:cs="Times New Roman"/>
          <w:sz w:val="28"/>
          <w:szCs w:val="28"/>
        </w:rPr>
        <w:t>Співвідношення, які встановлюють зв'язок між можливими значеннями ви</w:t>
      </w:r>
      <w:r w:rsidRPr="008D1168">
        <w:rPr>
          <w:rFonts w:ascii="Times New Roman" w:eastAsia="Times New Roman" w:hAnsi="Times New Roman" w:cs="Times New Roman"/>
          <w:sz w:val="28"/>
          <w:szCs w:val="28"/>
        </w:rPr>
        <w:softHyphen/>
        <w:t>падкових величин і їх ймовірностями, називають законом розподілу випадкової вели</w:t>
      </w:r>
      <w:r w:rsidRPr="008D1168">
        <w:rPr>
          <w:rFonts w:ascii="Times New Roman" w:eastAsia="Times New Roman" w:hAnsi="Times New Roman" w:cs="Times New Roman"/>
          <w:sz w:val="28"/>
          <w:szCs w:val="28"/>
        </w:rPr>
        <w:softHyphen/>
        <w:t xml:space="preserve">чини. Закон розподілу дискретної випадкової величини задається рядом розподілу. Тому різноманітність величин випадкових похибок характеризують вказуванням закону розподілу їх ймовірностей або </w:t>
      </w:r>
      <w:r w:rsidRPr="008D1168">
        <w:rPr>
          <w:rFonts w:ascii="Times New Roman" w:eastAsia="Times New Roman" w:hAnsi="Times New Roman" w:cs="Times New Roman"/>
          <w:sz w:val="28"/>
          <w:szCs w:val="28"/>
        </w:rPr>
        <w:lastRenderedPageBreak/>
        <w:t>вказуванням параметрів цього закону, розвинутих в теорії ймовірностей і в теорії інформації.</w:t>
      </w:r>
    </w:p>
    <w:p w:rsidR="008D1168" w:rsidRPr="008D1168" w:rsidRDefault="008D1168" w:rsidP="00C366AC">
      <w:pPr>
        <w:spacing w:after="0"/>
        <w:ind w:firstLine="708"/>
        <w:jc w:val="both"/>
        <w:rPr>
          <w:rFonts w:ascii="Times New Roman" w:eastAsia="Times New Roman" w:hAnsi="Times New Roman" w:cs="Times New Roman"/>
          <w:sz w:val="28"/>
          <w:szCs w:val="28"/>
        </w:rPr>
      </w:pPr>
      <w:r w:rsidRPr="008D1168">
        <w:rPr>
          <w:rFonts w:ascii="Times New Roman" w:eastAsia="Times New Roman" w:hAnsi="Times New Roman" w:cs="Times New Roman"/>
          <w:sz w:val="28"/>
          <w:szCs w:val="28"/>
        </w:rPr>
        <w:t>Випадкові похибки описуються функціями розподілу: інтегральною і диференційною.</w:t>
      </w:r>
    </w:p>
    <w:p w:rsidR="008D1168" w:rsidRPr="008D1168" w:rsidRDefault="008D1168" w:rsidP="00C366AC">
      <w:pPr>
        <w:spacing w:after="0"/>
        <w:ind w:firstLine="708"/>
        <w:jc w:val="both"/>
        <w:rPr>
          <w:rFonts w:ascii="Times New Roman" w:eastAsia="Times New Roman" w:hAnsi="Times New Roman" w:cs="Times New Roman"/>
          <w:sz w:val="28"/>
          <w:szCs w:val="28"/>
        </w:rPr>
      </w:pPr>
      <w:r w:rsidRPr="008D1168">
        <w:rPr>
          <w:rFonts w:ascii="Times New Roman" w:eastAsia="Times New Roman" w:hAnsi="Times New Roman" w:cs="Times New Roman"/>
          <w:sz w:val="28"/>
          <w:szCs w:val="28"/>
        </w:rPr>
        <w:t>Інтегральною функцією розподілу результатів спостережень називають за</w:t>
      </w:r>
      <w:r w:rsidRPr="008D1168">
        <w:rPr>
          <w:rFonts w:ascii="Times New Roman" w:eastAsia="Times New Roman" w:hAnsi="Times New Roman" w:cs="Times New Roman"/>
          <w:sz w:val="28"/>
          <w:szCs w:val="28"/>
        </w:rPr>
        <w:softHyphen/>
        <w:t xml:space="preserve">лежність ймовірності того, що результат спостережень </w:t>
      </w:r>
      <w:proofErr w:type="spellStart"/>
      <w:r w:rsidRPr="008D1168">
        <w:rPr>
          <w:rFonts w:ascii="Times New Roman" w:eastAsia="Times New Roman" w:hAnsi="Times New Roman" w:cs="Times New Roman"/>
          <w:i/>
          <w:iCs/>
          <w:sz w:val="28"/>
          <w:szCs w:val="28"/>
        </w:rPr>
        <w:t>х</w:t>
      </w:r>
      <w:r w:rsidRPr="008D1168">
        <w:rPr>
          <w:rFonts w:ascii="Times New Roman" w:eastAsia="Times New Roman" w:hAnsi="Times New Roman" w:cs="Times New Roman"/>
          <w:sz w:val="28"/>
          <w:szCs w:val="28"/>
          <w:vertAlign w:val="subscript"/>
        </w:rPr>
        <w:t>і</w:t>
      </w:r>
      <w:proofErr w:type="spellEnd"/>
      <w:r w:rsidRPr="008D1168">
        <w:rPr>
          <w:rFonts w:ascii="Times New Roman" w:eastAsia="Times New Roman" w:hAnsi="Times New Roman" w:cs="Times New Roman"/>
          <w:sz w:val="28"/>
          <w:szCs w:val="28"/>
        </w:rPr>
        <w:t xml:space="preserve"> в і-му досліді виявиться меншим, ніж деяке біжуче значення </w:t>
      </w:r>
      <w:r w:rsidRPr="008D1168">
        <w:rPr>
          <w:rFonts w:ascii="Times New Roman" w:eastAsia="Times New Roman" w:hAnsi="Times New Roman" w:cs="Times New Roman"/>
          <w:i/>
          <w:iCs/>
          <w:sz w:val="28"/>
          <w:szCs w:val="28"/>
        </w:rPr>
        <w:t>х</w:t>
      </w:r>
      <w:r w:rsidRPr="008D1168">
        <w:rPr>
          <w:rFonts w:ascii="Times New Roman" w:eastAsia="Times New Roman" w:hAnsi="Times New Roman" w:cs="Times New Roman"/>
          <w:sz w:val="28"/>
          <w:szCs w:val="28"/>
        </w:rPr>
        <w:t xml:space="preserve"> від самої величини </w:t>
      </w:r>
      <w:r w:rsidRPr="008D1168">
        <w:rPr>
          <w:rFonts w:ascii="Times New Roman" w:eastAsia="Times New Roman" w:hAnsi="Times New Roman" w:cs="Times New Roman"/>
          <w:i/>
          <w:iCs/>
          <w:sz w:val="28"/>
          <w:szCs w:val="28"/>
        </w:rPr>
        <w:t>X</w:t>
      </w:r>
      <w:r w:rsidRPr="008D1168">
        <w:rPr>
          <w:rFonts w:ascii="Times New Roman" w:eastAsia="Times New Roman" w:hAnsi="Times New Roman" w:cs="Times New Roman"/>
          <w:sz w:val="28"/>
          <w:szCs w:val="28"/>
        </w:rPr>
        <w:t>:</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057"/>
        <w:gridCol w:w="642"/>
      </w:tblGrid>
      <w:tr w:rsidR="008D1168" w:rsidRPr="008D1168" w:rsidTr="00EF663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D1168" w:rsidRPr="008D1168" w:rsidRDefault="008D1168" w:rsidP="00C366AC">
            <w:pPr>
              <w:spacing w:after="0"/>
              <w:ind w:firstLine="708"/>
              <w:jc w:val="both"/>
              <w:rPr>
                <w:rFonts w:ascii="Times New Roman" w:eastAsia="Times New Roman" w:hAnsi="Times New Roman" w:cs="Times New Roman"/>
                <w:sz w:val="28"/>
                <w:szCs w:val="28"/>
              </w:rPr>
            </w:pPr>
            <w:r w:rsidRPr="008D1168">
              <w:rPr>
                <w:rFonts w:ascii="Times New Roman" w:eastAsia="Times New Roman" w:hAnsi="Times New Roman" w:cs="Times New Roman"/>
                <w:noProof/>
                <w:sz w:val="28"/>
                <w:szCs w:val="28"/>
              </w:rPr>
              <w:drawing>
                <wp:inline distT="0" distB="0" distL="0" distR="0" wp14:anchorId="50125E49" wp14:editId="6BB7EAA9">
                  <wp:extent cx="1874520" cy="190500"/>
                  <wp:effectExtent l="0" t="0" r="0" b="0"/>
                  <wp:docPr id="29" name="Рисунок 29" descr="https://ok-t.ru/helpiksorg/baza4/119424614824.files/image05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s://ok-t.ru/helpiksorg/baza4/119424614824.files/image05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74520" cy="190500"/>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rsidR="008D1168" w:rsidRPr="008D1168" w:rsidRDefault="008D1168" w:rsidP="00C366AC">
            <w:pPr>
              <w:spacing w:after="0"/>
              <w:ind w:firstLine="708"/>
              <w:jc w:val="both"/>
              <w:rPr>
                <w:rFonts w:ascii="Times New Roman" w:eastAsia="Times New Roman" w:hAnsi="Times New Roman" w:cs="Times New Roman"/>
                <w:sz w:val="28"/>
                <w:szCs w:val="28"/>
              </w:rPr>
            </w:pPr>
            <w:r w:rsidRPr="008D1168">
              <w:rPr>
                <w:rFonts w:ascii="Times New Roman" w:eastAsia="Times New Roman" w:hAnsi="Times New Roman" w:cs="Times New Roman"/>
                <w:sz w:val="28"/>
                <w:szCs w:val="28"/>
              </w:rPr>
              <w:t xml:space="preserve">(3.4) </w:t>
            </w:r>
          </w:p>
        </w:tc>
      </w:tr>
    </w:tbl>
    <w:p w:rsidR="008D1168" w:rsidRPr="008D1168" w:rsidRDefault="008D1168" w:rsidP="00C366AC">
      <w:pPr>
        <w:spacing w:after="0"/>
        <w:ind w:firstLine="708"/>
        <w:jc w:val="both"/>
        <w:rPr>
          <w:rFonts w:ascii="Times New Roman" w:eastAsia="Times New Roman" w:hAnsi="Times New Roman" w:cs="Times New Roman"/>
          <w:sz w:val="28"/>
          <w:szCs w:val="28"/>
        </w:rPr>
      </w:pPr>
      <w:r w:rsidRPr="008D1168">
        <w:rPr>
          <w:rFonts w:ascii="Times New Roman" w:eastAsia="Times New Roman" w:hAnsi="Times New Roman" w:cs="Times New Roman"/>
          <w:sz w:val="28"/>
          <w:szCs w:val="28"/>
        </w:rPr>
        <w:t xml:space="preserve">де </w:t>
      </w:r>
      <w:r w:rsidRPr="008D1168">
        <w:rPr>
          <w:rFonts w:ascii="Times New Roman" w:eastAsia="Times New Roman" w:hAnsi="Times New Roman" w:cs="Times New Roman"/>
          <w:i/>
          <w:iCs/>
          <w:sz w:val="28"/>
          <w:szCs w:val="28"/>
        </w:rPr>
        <w:t>Р</w:t>
      </w:r>
      <w:r w:rsidRPr="008D1168">
        <w:rPr>
          <w:rFonts w:ascii="Times New Roman" w:eastAsia="Times New Roman" w:hAnsi="Times New Roman" w:cs="Times New Roman"/>
          <w:sz w:val="28"/>
          <w:szCs w:val="28"/>
        </w:rPr>
        <w:t xml:space="preserve"> – символ імовірності події, вказаної у фігурних дужках.</w:t>
      </w:r>
    </w:p>
    <w:p w:rsidR="008D1168" w:rsidRPr="008D1168" w:rsidRDefault="008D1168" w:rsidP="00C366AC">
      <w:pPr>
        <w:spacing w:after="0"/>
        <w:ind w:firstLine="708"/>
        <w:jc w:val="both"/>
        <w:rPr>
          <w:rFonts w:ascii="Times New Roman" w:eastAsia="Times New Roman" w:hAnsi="Times New Roman" w:cs="Times New Roman"/>
          <w:sz w:val="28"/>
          <w:szCs w:val="28"/>
        </w:rPr>
      </w:pPr>
      <w:r w:rsidRPr="008D1168">
        <w:rPr>
          <w:rFonts w:ascii="Times New Roman" w:eastAsia="Times New Roman" w:hAnsi="Times New Roman" w:cs="Times New Roman"/>
          <w:sz w:val="28"/>
          <w:szCs w:val="28"/>
        </w:rPr>
        <w:t xml:space="preserve">Значення інтегральної функції в точці </w:t>
      </w:r>
      <w:r w:rsidRPr="008D1168">
        <w:rPr>
          <w:rFonts w:ascii="Times New Roman" w:eastAsia="Times New Roman" w:hAnsi="Times New Roman" w:cs="Times New Roman"/>
          <w:i/>
          <w:iCs/>
          <w:sz w:val="28"/>
          <w:szCs w:val="28"/>
        </w:rPr>
        <w:t>X</w:t>
      </w:r>
      <w:r w:rsidRPr="008D1168">
        <w:rPr>
          <w:rFonts w:ascii="Times New Roman" w:eastAsia="Times New Roman" w:hAnsi="Times New Roman" w:cs="Times New Roman"/>
          <w:sz w:val="28"/>
          <w:szCs w:val="28"/>
        </w:rPr>
        <w:t xml:space="preserve"> числове дорівнює імовірності того, що випадкова величина </w:t>
      </w:r>
      <w:proofErr w:type="spellStart"/>
      <w:r w:rsidRPr="008D1168">
        <w:rPr>
          <w:rFonts w:ascii="Times New Roman" w:eastAsia="Times New Roman" w:hAnsi="Times New Roman" w:cs="Times New Roman"/>
          <w:i/>
          <w:iCs/>
          <w:sz w:val="28"/>
          <w:szCs w:val="28"/>
        </w:rPr>
        <w:t>х</w:t>
      </w:r>
      <w:r w:rsidRPr="008D1168">
        <w:rPr>
          <w:rFonts w:ascii="Times New Roman" w:eastAsia="Times New Roman" w:hAnsi="Times New Roman" w:cs="Times New Roman"/>
          <w:i/>
          <w:iCs/>
          <w:sz w:val="28"/>
          <w:szCs w:val="28"/>
          <w:vertAlign w:val="subscript"/>
        </w:rPr>
        <w:t>і</w:t>
      </w:r>
      <w:proofErr w:type="spellEnd"/>
      <w:r w:rsidRPr="008D1168">
        <w:rPr>
          <w:rFonts w:ascii="Times New Roman" w:eastAsia="Times New Roman" w:hAnsi="Times New Roman" w:cs="Times New Roman"/>
          <w:sz w:val="28"/>
          <w:szCs w:val="28"/>
        </w:rPr>
        <w:t xml:space="preserve"> внаслідок і-го спостереження виявиться лівіше від точки </w:t>
      </w:r>
      <w:r w:rsidRPr="008D1168">
        <w:rPr>
          <w:rFonts w:ascii="Times New Roman" w:eastAsia="Times New Roman" w:hAnsi="Times New Roman" w:cs="Times New Roman"/>
          <w:i/>
          <w:iCs/>
          <w:sz w:val="28"/>
          <w:szCs w:val="28"/>
        </w:rPr>
        <w:t>X</w:t>
      </w:r>
      <w:r w:rsidRPr="008D1168">
        <w:rPr>
          <w:rFonts w:ascii="Times New Roman" w:eastAsia="Times New Roman" w:hAnsi="Times New Roman" w:cs="Times New Roman"/>
          <w:sz w:val="28"/>
          <w:szCs w:val="28"/>
        </w:rPr>
        <w:t xml:space="preserve">. При переміщенні точки </w:t>
      </w:r>
      <w:r w:rsidRPr="008D1168">
        <w:rPr>
          <w:rFonts w:ascii="Times New Roman" w:eastAsia="Times New Roman" w:hAnsi="Times New Roman" w:cs="Times New Roman"/>
          <w:i/>
          <w:iCs/>
          <w:sz w:val="28"/>
          <w:szCs w:val="28"/>
        </w:rPr>
        <w:t>X</w:t>
      </w:r>
      <w:r w:rsidRPr="008D1168">
        <w:rPr>
          <w:rFonts w:ascii="Times New Roman" w:eastAsia="Times New Roman" w:hAnsi="Times New Roman" w:cs="Times New Roman"/>
          <w:sz w:val="28"/>
          <w:szCs w:val="28"/>
        </w:rPr>
        <w:t xml:space="preserve"> вздовж осі </w:t>
      </w:r>
      <w:r w:rsidRPr="008D1168">
        <w:rPr>
          <w:rFonts w:ascii="Times New Roman" w:eastAsia="Times New Roman" w:hAnsi="Times New Roman" w:cs="Times New Roman"/>
          <w:i/>
          <w:iCs/>
          <w:sz w:val="28"/>
          <w:szCs w:val="28"/>
        </w:rPr>
        <w:t>ОХ</w:t>
      </w:r>
      <w:r w:rsidRPr="008D1168">
        <w:rPr>
          <w:rFonts w:ascii="Times New Roman" w:eastAsia="Times New Roman" w:hAnsi="Times New Roman" w:cs="Times New Roman"/>
          <w:sz w:val="28"/>
          <w:szCs w:val="28"/>
        </w:rPr>
        <w:t xml:space="preserve"> ця ймовірність буде, напевно, змінюватись, але зменшитися при переміщенні вправо вона не може. Тому інтегральна функція розподілу є </w:t>
      </w:r>
      <w:proofErr w:type="spellStart"/>
      <w:r w:rsidRPr="008D1168">
        <w:rPr>
          <w:rFonts w:ascii="Times New Roman" w:eastAsia="Times New Roman" w:hAnsi="Times New Roman" w:cs="Times New Roman"/>
          <w:sz w:val="28"/>
          <w:szCs w:val="28"/>
        </w:rPr>
        <w:t>неспадною</w:t>
      </w:r>
      <w:proofErr w:type="spellEnd"/>
      <w:r w:rsidRPr="008D1168">
        <w:rPr>
          <w:rFonts w:ascii="Times New Roman" w:eastAsia="Times New Roman" w:hAnsi="Times New Roman" w:cs="Times New Roman"/>
          <w:sz w:val="28"/>
          <w:szCs w:val="28"/>
        </w:rPr>
        <w:t xml:space="preserve"> функцією аргументу. Загалом її значення при переміщенні точки </w:t>
      </w:r>
      <w:r w:rsidRPr="008D1168">
        <w:rPr>
          <w:rFonts w:ascii="Times New Roman" w:eastAsia="Times New Roman" w:hAnsi="Times New Roman" w:cs="Times New Roman"/>
          <w:i/>
          <w:iCs/>
          <w:sz w:val="28"/>
          <w:szCs w:val="28"/>
        </w:rPr>
        <w:t>X</w:t>
      </w:r>
      <w:r w:rsidRPr="008D1168">
        <w:rPr>
          <w:rFonts w:ascii="Times New Roman" w:eastAsia="Times New Roman" w:hAnsi="Times New Roman" w:cs="Times New Roman"/>
          <w:sz w:val="28"/>
          <w:szCs w:val="28"/>
        </w:rPr>
        <w:t xml:space="preserve"> із "–" в "+" змінюється від 0 до 1. Теоретична інтегральна функція неперервна, тобто результат спостереження може мати яке завгодно наперед вибране значення з нульовою ймовірністю. Практично </w:t>
      </w:r>
      <w:proofErr w:type="spellStart"/>
      <w:r w:rsidRPr="008D1168">
        <w:rPr>
          <w:rFonts w:ascii="Times New Roman" w:eastAsia="Times New Roman" w:hAnsi="Times New Roman" w:cs="Times New Roman"/>
          <w:sz w:val="28"/>
          <w:szCs w:val="28"/>
        </w:rPr>
        <w:t>роздільча</w:t>
      </w:r>
      <w:proofErr w:type="spellEnd"/>
      <w:r w:rsidRPr="008D1168">
        <w:rPr>
          <w:rFonts w:ascii="Times New Roman" w:eastAsia="Times New Roman" w:hAnsi="Times New Roman" w:cs="Times New Roman"/>
          <w:sz w:val="28"/>
          <w:szCs w:val="28"/>
        </w:rPr>
        <w:t xml:space="preserve"> властивість вимірювальних засобів ділить всю область значень вимірюваної величини на відрізки, в котрих спостерігач не відрізняє зміни вимірюваної величини. Тому в межах кожного відрізка інтегральна функція розподілу зберігає постійне значення і стрибкоподібно змінюється при переході границі до якогось кінцевого значення. В цифрових вимірювальних системах ці сходинки конкретно відповідають одиницям останнього розряду, а в аналогових – якійсь часточці ціни поділки.</w:t>
      </w:r>
    </w:p>
    <w:p w:rsidR="008D1168" w:rsidRPr="008D1168" w:rsidRDefault="008D1168" w:rsidP="00C366AC">
      <w:pPr>
        <w:spacing w:after="0"/>
        <w:ind w:firstLine="708"/>
        <w:jc w:val="both"/>
        <w:rPr>
          <w:rFonts w:ascii="Times New Roman" w:eastAsia="Times New Roman" w:hAnsi="Times New Roman" w:cs="Times New Roman"/>
          <w:sz w:val="28"/>
          <w:szCs w:val="28"/>
        </w:rPr>
      </w:pPr>
      <w:r w:rsidRPr="008D1168">
        <w:rPr>
          <w:rFonts w:ascii="Times New Roman" w:eastAsia="Times New Roman" w:hAnsi="Times New Roman" w:cs="Times New Roman"/>
          <w:sz w:val="28"/>
          <w:szCs w:val="28"/>
        </w:rPr>
        <w:t>Але переважно згадані вище обставини не забороняють вважати інтегральну функцію розподілу результатів спостережень безперервною функцією і це спрощує аналіз випадкових похибок.</w:t>
      </w:r>
    </w:p>
    <w:p w:rsidR="008D1168" w:rsidRPr="008D1168" w:rsidRDefault="008D1168" w:rsidP="00C366AC">
      <w:pPr>
        <w:spacing w:after="0"/>
        <w:ind w:firstLine="708"/>
        <w:jc w:val="both"/>
        <w:rPr>
          <w:rFonts w:ascii="Times New Roman" w:eastAsia="Times New Roman" w:hAnsi="Times New Roman" w:cs="Times New Roman"/>
          <w:sz w:val="28"/>
          <w:szCs w:val="28"/>
        </w:rPr>
      </w:pPr>
      <w:r w:rsidRPr="008D1168">
        <w:rPr>
          <w:rFonts w:ascii="Times New Roman" w:eastAsia="Times New Roman" w:hAnsi="Times New Roman" w:cs="Times New Roman"/>
          <w:sz w:val="28"/>
          <w:szCs w:val="28"/>
        </w:rPr>
        <w:t>Похибку Δ можна розглядати також як випадкову величину, що набуває в різних дослідах різного значення Δ</w:t>
      </w:r>
      <w:r w:rsidRPr="008D1168">
        <w:rPr>
          <w:rFonts w:ascii="Times New Roman" w:eastAsia="Times New Roman" w:hAnsi="Times New Roman" w:cs="Times New Roman"/>
          <w:sz w:val="28"/>
          <w:szCs w:val="28"/>
          <w:vertAlign w:val="subscript"/>
        </w:rPr>
        <w:t>і</w:t>
      </w:r>
      <w:r w:rsidRPr="008D1168">
        <w:rPr>
          <w:rFonts w:ascii="Times New Roman" w:eastAsia="Times New Roman" w:hAnsi="Times New Roman" w:cs="Times New Roman"/>
          <w:sz w:val="28"/>
          <w:szCs w:val="28"/>
        </w:rPr>
        <w:t xml:space="preserve">. Початок координат для похибок Δ відповідає значенню </w:t>
      </w:r>
      <w:r w:rsidRPr="008D1168">
        <w:rPr>
          <w:rFonts w:ascii="Times New Roman" w:eastAsia="Times New Roman" w:hAnsi="Times New Roman" w:cs="Times New Roman"/>
          <w:i/>
          <w:iCs/>
          <w:sz w:val="28"/>
          <w:szCs w:val="28"/>
        </w:rPr>
        <w:t xml:space="preserve">Х </w:t>
      </w:r>
      <w:r w:rsidRPr="008D1168">
        <w:rPr>
          <w:rFonts w:ascii="Times New Roman" w:eastAsia="Times New Roman" w:hAnsi="Times New Roman" w:cs="Times New Roman"/>
          <w:sz w:val="28"/>
          <w:szCs w:val="28"/>
        </w:rPr>
        <w:t xml:space="preserve">= </w:t>
      </w:r>
      <w:r w:rsidRPr="008D1168">
        <w:rPr>
          <w:rFonts w:ascii="Times New Roman" w:eastAsia="Times New Roman" w:hAnsi="Times New Roman" w:cs="Times New Roman"/>
          <w:i/>
          <w:iCs/>
          <w:sz w:val="28"/>
          <w:szCs w:val="28"/>
        </w:rPr>
        <w:t>х</w:t>
      </w:r>
      <w:r w:rsidRPr="008D1168">
        <w:rPr>
          <w:rFonts w:ascii="Times New Roman" w:eastAsia="Times New Roman" w:hAnsi="Times New Roman" w:cs="Times New Roman"/>
          <w:sz w:val="28"/>
          <w:szCs w:val="28"/>
        </w:rPr>
        <w:t xml:space="preserve">. Інтегральна функція розподілу похибок відповідає інтегральній функції розподілу результатів спостережень </w:t>
      </w:r>
      <w:proofErr w:type="spellStart"/>
      <w:r w:rsidRPr="008D1168">
        <w:rPr>
          <w:rFonts w:ascii="Times New Roman" w:eastAsia="Times New Roman" w:hAnsi="Times New Roman" w:cs="Times New Roman"/>
          <w:i/>
          <w:iCs/>
          <w:sz w:val="28"/>
          <w:szCs w:val="28"/>
        </w:rPr>
        <w:t>х</w:t>
      </w:r>
      <w:r w:rsidRPr="008D1168">
        <w:rPr>
          <w:rFonts w:ascii="Times New Roman" w:eastAsia="Times New Roman" w:hAnsi="Times New Roman" w:cs="Times New Roman"/>
          <w:i/>
          <w:iCs/>
          <w:sz w:val="28"/>
          <w:szCs w:val="28"/>
          <w:vertAlign w:val="subscript"/>
        </w:rPr>
        <w:t>і</w:t>
      </w:r>
      <w:proofErr w:type="spellEnd"/>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185"/>
        <w:gridCol w:w="642"/>
      </w:tblGrid>
      <w:tr w:rsidR="008D1168" w:rsidRPr="008D1168" w:rsidTr="00EF663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D1168" w:rsidRPr="008D1168" w:rsidRDefault="008D1168" w:rsidP="00C366AC">
            <w:pPr>
              <w:spacing w:after="0"/>
              <w:ind w:firstLine="708"/>
              <w:jc w:val="both"/>
              <w:rPr>
                <w:rFonts w:ascii="Times New Roman" w:eastAsia="Times New Roman" w:hAnsi="Times New Roman" w:cs="Times New Roman"/>
                <w:sz w:val="28"/>
                <w:szCs w:val="28"/>
              </w:rPr>
            </w:pPr>
            <w:r w:rsidRPr="008D1168">
              <w:rPr>
                <w:rFonts w:ascii="Times New Roman" w:eastAsia="Times New Roman" w:hAnsi="Times New Roman" w:cs="Times New Roman"/>
                <w:noProof/>
                <w:sz w:val="28"/>
                <w:szCs w:val="28"/>
              </w:rPr>
              <w:drawing>
                <wp:inline distT="0" distB="0" distL="0" distR="0" wp14:anchorId="09B254ED" wp14:editId="1970C192">
                  <wp:extent cx="2583180" cy="190500"/>
                  <wp:effectExtent l="0" t="0" r="7620" b="0"/>
                  <wp:docPr id="28" name="Рисунок 28" descr="https://ok-t.ru/helpiksorg/baza4/119424614824.files/image06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s://ok-t.ru/helpiksorg/baza4/119424614824.files/image061.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83180" cy="190500"/>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rsidR="008D1168" w:rsidRPr="008D1168" w:rsidRDefault="008D1168" w:rsidP="00C366AC">
            <w:pPr>
              <w:spacing w:after="0"/>
              <w:ind w:firstLine="708"/>
              <w:jc w:val="both"/>
              <w:rPr>
                <w:rFonts w:ascii="Times New Roman" w:eastAsia="Times New Roman" w:hAnsi="Times New Roman" w:cs="Times New Roman"/>
                <w:sz w:val="28"/>
                <w:szCs w:val="28"/>
              </w:rPr>
            </w:pPr>
            <w:r w:rsidRPr="008D1168">
              <w:rPr>
                <w:rFonts w:ascii="Times New Roman" w:eastAsia="Times New Roman" w:hAnsi="Times New Roman" w:cs="Times New Roman"/>
                <w:sz w:val="28"/>
                <w:szCs w:val="28"/>
              </w:rPr>
              <w:t xml:space="preserve">(3.5) </w:t>
            </w:r>
          </w:p>
        </w:tc>
      </w:tr>
    </w:tbl>
    <w:p w:rsidR="008D1168" w:rsidRPr="008D1168" w:rsidRDefault="008D1168" w:rsidP="00C366AC">
      <w:pPr>
        <w:spacing w:after="0"/>
        <w:ind w:firstLine="708"/>
        <w:jc w:val="both"/>
        <w:rPr>
          <w:rFonts w:ascii="Times New Roman" w:eastAsia="Times New Roman" w:hAnsi="Times New Roman" w:cs="Times New Roman"/>
          <w:sz w:val="28"/>
          <w:szCs w:val="28"/>
        </w:rPr>
      </w:pPr>
      <w:r w:rsidRPr="008D1168">
        <w:rPr>
          <w:rFonts w:ascii="Times New Roman" w:eastAsia="Times New Roman" w:hAnsi="Times New Roman" w:cs="Times New Roman"/>
          <w:sz w:val="28"/>
          <w:szCs w:val="28"/>
        </w:rPr>
        <w:t>У метрології при розгляданні випадкових похибок вимірювання частіше засто</w:t>
      </w:r>
      <w:r w:rsidRPr="008D1168">
        <w:rPr>
          <w:rFonts w:ascii="Times New Roman" w:eastAsia="Times New Roman" w:hAnsi="Times New Roman" w:cs="Times New Roman"/>
          <w:sz w:val="28"/>
          <w:szCs w:val="28"/>
        </w:rPr>
        <w:softHyphen/>
        <w:t>совують диференціальну функцію розподілу, котра є функцією, похідною від інтегральної за своїм аргументом</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365"/>
        <w:gridCol w:w="642"/>
      </w:tblGrid>
      <w:tr w:rsidR="008D1168" w:rsidRPr="008D1168" w:rsidTr="00EF663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D1168" w:rsidRPr="008D1168" w:rsidRDefault="008D1168" w:rsidP="00C366AC">
            <w:pPr>
              <w:spacing w:after="0"/>
              <w:ind w:firstLine="708"/>
              <w:jc w:val="both"/>
              <w:rPr>
                <w:rFonts w:ascii="Times New Roman" w:eastAsia="Times New Roman" w:hAnsi="Times New Roman" w:cs="Times New Roman"/>
                <w:sz w:val="28"/>
                <w:szCs w:val="28"/>
              </w:rPr>
            </w:pPr>
            <w:r w:rsidRPr="008D1168">
              <w:rPr>
                <w:rFonts w:ascii="Times New Roman" w:eastAsia="Times New Roman" w:hAnsi="Times New Roman" w:cs="Times New Roman"/>
                <w:noProof/>
                <w:sz w:val="28"/>
                <w:szCs w:val="28"/>
              </w:rPr>
              <w:lastRenderedPageBreak/>
              <w:drawing>
                <wp:inline distT="0" distB="0" distL="0" distR="0" wp14:anchorId="15BEBDBB" wp14:editId="5181718B">
                  <wp:extent cx="800100" cy="678180"/>
                  <wp:effectExtent l="0" t="0" r="0" b="7620"/>
                  <wp:docPr id="27" name="Рисунок 27" descr="https://ok-t.ru/helpiksorg/baza4/119424614824.files/image0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s://ok-t.ru/helpiksorg/baza4/119424614824.files/image063.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00100" cy="678180"/>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rsidR="008D1168" w:rsidRPr="008D1168" w:rsidRDefault="008D1168" w:rsidP="00C366AC">
            <w:pPr>
              <w:spacing w:after="0"/>
              <w:ind w:firstLine="708"/>
              <w:jc w:val="both"/>
              <w:rPr>
                <w:rFonts w:ascii="Times New Roman" w:eastAsia="Times New Roman" w:hAnsi="Times New Roman" w:cs="Times New Roman"/>
                <w:sz w:val="28"/>
                <w:szCs w:val="28"/>
              </w:rPr>
            </w:pPr>
            <w:r w:rsidRPr="008D1168">
              <w:rPr>
                <w:rFonts w:ascii="Times New Roman" w:eastAsia="Times New Roman" w:hAnsi="Times New Roman" w:cs="Times New Roman"/>
                <w:sz w:val="28"/>
                <w:szCs w:val="28"/>
              </w:rPr>
              <w:t xml:space="preserve">(3.6) </w:t>
            </w:r>
          </w:p>
        </w:tc>
      </w:tr>
    </w:tbl>
    <w:p w:rsidR="008D1168" w:rsidRPr="008D1168" w:rsidRDefault="008D1168" w:rsidP="00C366AC">
      <w:pPr>
        <w:spacing w:after="0"/>
        <w:ind w:firstLine="708"/>
        <w:jc w:val="both"/>
        <w:rPr>
          <w:rFonts w:ascii="Times New Roman" w:eastAsia="Times New Roman" w:hAnsi="Times New Roman" w:cs="Times New Roman"/>
          <w:sz w:val="28"/>
          <w:szCs w:val="28"/>
        </w:rPr>
      </w:pPr>
      <w:r w:rsidRPr="008D1168">
        <w:rPr>
          <w:rFonts w:ascii="Times New Roman" w:eastAsia="Times New Roman" w:hAnsi="Times New Roman" w:cs="Times New Roman"/>
          <w:sz w:val="28"/>
          <w:szCs w:val="28"/>
        </w:rPr>
        <w:t xml:space="preserve">Диференціальну функцію розподілу </w:t>
      </w:r>
      <w:proofErr w:type="spellStart"/>
      <w:r w:rsidRPr="008D1168">
        <w:rPr>
          <w:rFonts w:ascii="Times New Roman" w:eastAsia="Times New Roman" w:hAnsi="Times New Roman" w:cs="Times New Roman"/>
          <w:i/>
          <w:iCs/>
          <w:sz w:val="28"/>
          <w:szCs w:val="28"/>
        </w:rPr>
        <w:t>р</w:t>
      </w:r>
      <w:r w:rsidRPr="008D1168">
        <w:rPr>
          <w:rFonts w:ascii="Times New Roman" w:eastAsia="Times New Roman" w:hAnsi="Times New Roman" w:cs="Times New Roman"/>
          <w:i/>
          <w:iCs/>
          <w:sz w:val="28"/>
          <w:szCs w:val="28"/>
          <w:vertAlign w:val="subscript"/>
        </w:rPr>
        <w:t>х</w:t>
      </w:r>
      <w:proofErr w:type="spellEnd"/>
      <w:r w:rsidRPr="008D1168">
        <w:rPr>
          <w:rFonts w:ascii="Times New Roman" w:eastAsia="Times New Roman" w:hAnsi="Times New Roman" w:cs="Times New Roman"/>
          <w:sz w:val="28"/>
          <w:szCs w:val="28"/>
        </w:rPr>
        <w:t>(</w:t>
      </w:r>
      <w:r w:rsidRPr="008D1168">
        <w:rPr>
          <w:rFonts w:ascii="Times New Roman" w:eastAsia="Times New Roman" w:hAnsi="Times New Roman" w:cs="Times New Roman"/>
          <w:i/>
          <w:iCs/>
          <w:sz w:val="28"/>
          <w:szCs w:val="28"/>
        </w:rPr>
        <w:t>х</w:t>
      </w:r>
      <w:r w:rsidRPr="008D1168">
        <w:rPr>
          <w:rFonts w:ascii="Times New Roman" w:eastAsia="Times New Roman" w:hAnsi="Times New Roman" w:cs="Times New Roman"/>
          <w:sz w:val="28"/>
          <w:szCs w:val="28"/>
        </w:rPr>
        <w:t>) часто називають щільністю ймовір</w:t>
      </w:r>
      <w:r w:rsidRPr="008D1168">
        <w:rPr>
          <w:rFonts w:ascii="Times New Roman" w:eastAsia="Times New Roman" w:hAnsi="Times New Roman" w:cs="Times New Roman"/>
          <w:sz w:val="28"/>
          <w:szCs w:val="28"/>
        </w:rPr>
        <w:softHyphen/>
        <w:t>ностей, а її графічну форму – кривою розподілу. Найчастіше ця крива має форму дзвона (рис. 2).</w:t>
      </w:r>
    </w:p>
    <w:p w:rsidR="008D1168" w:rsidRPr="008D1168" w:rsidRDefault="008D1168" w:rsidP="00C366AC">
      <w:pPr>
        <w:spacing w:after="0"/>
        <w:ind w:firstLine="708"/>
        <w:jc w:val="both"/>
        <w:rPr>
          <w:rFonts w:ascii="Times New Roman" w:eastAsia="Times New Roman" w:hAnsi="Times New Roman" w:cs="Times New Roman"/>
          <w:sz w:val="28"/>
          <w:szCs w:val="28"/>
        </w:rPr>
      </w:pPr>
      <w:r w:rsidRPr="008D1168">
        <w:rPr>
          <w:rFonts w:ascii="Times New Roman" w:eastAsia="Times New Roman" w:hAnsi="Times New Roman" w:cs="Times New Roman"/>
          <w:noProof/>
          <w:sz w:val="28"/>
          <w:szCs w:val="28"/>
        </w:rPr>
        <w:drawing>
          <wp:inline distT="0" distB="0" distL="0" distR="0" wp14:anchorId="6DEDCDB1" wp14:editId="56F8E43A">
            <wp:extent cx="2667000" cy="2278380"/>
            <wp:effectExtent l="0" t="0" r="0" b="7620"/>
            <wp:docPr id="26" name="Рисунок 26" descr="https://ok-t.ru/helpiksorg/baza4/119424614824.files/image0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s://ok-t.ru/helpiksorg/baza4/119424614824.files/image065.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67000" cy="2278380"/>
                    </a:xfrm>
                    <a:prstGeom prst="rect">
                      <a:avLst/>
                    </a:prstGeom>
                    <a:noFill/>
                    <a:ln>
                      <a:noFill/>
                    </a:ln>
                  </pic:spPr>
                </pic:pic>
              </a:graphicData>
            </a:graphic>
          </wp:inline>
        </w:drawing>
      </w:r>
    </w:p>
    <w:p w:rsidR="008D1168" w:rsidRPr="008D1168" w:rsidRDefault="008D1168" w:rsidP="00C366AC">
      <w:pPr>
        <w:spacing w:after="0"/>
        <w:ind w:firstLine="708"/>
        <w:jc w:val="both"/>
        <w:rPr>
          <w:rFonts w:ascii="Times New Roman" w:eastAsia="Times New Roman" w:hAnsi="Times New Roman" w:cs="Times New Roman"/>
          <w:sz w:val="28"/>
          <w:szCs w:val="28"/>
        </w:rPr>
      </w:pPr>
      <w:r w:rsidRPr="008D1168">
        <w:rPr>
          <w:rFonts w:ascii="Times New Roman" w:eastAsia="Times New Roman" w:hAnsi="Times New Roman" w:cs="Times New Roman"/>
          <w:sz w:val="28"/>
          <w:szCs w:val="28"/>
        </w:rPr>
        <w:t xml:space="preserve">Рис. 2. Функції розподілу: </w:t>
      </w:r>
      <w:r w:rsidRPr="008D1168">
        <w:rPr>
          <w:rFonts w:ascii="Times New Roman" w:eastAsia="Times New Roman" w:hAnsi="Times New Roman" w:cs="Times New Roman"/>
          <w:i/>
          <w:iCs/>
          <w:sz w:val="28"/>
          <w:szCs w:val="28"/>
        </w:rPr>
        <w:t>а</w:t>
      </w:r>
      <w:r w:rsidRPr="008D1168">
        <w:rPr>
          <w:rFonts w:ascii="Times New Roman" w:eastAsia="Times New Roman" w:hAnsi="Times New Roman" w:cs="Times New Roman"/>
          <w:sz w:val="28"/>
          <w:szCs w:val="28"/>
        </w:rPr>
        <w:t xml:space="preserve"> – інтегральна; </w:t>
      </w:r>
      <w:r w:rsidRPr="008D1168">
        <w:rPr>
          <w:rFonts w:ascii="Times New Roman" w:eastAsia="Times New Roman" w:hAnsi="Times New Roman" w:cs="Times New Roman"/>
          <w:i/>
          <w:iCs/>
          <w:sz w:val="28"/>
          <w:szCs w:val="28"/>
        </w:rPr>
        <w:t>б</w:t>
      </w:r>
      <w:r w:rsidRPr="008D1168">
        <w:rPr>
          <w:rFonts w:ascii="Times New Roman" w:eastAsia="Times New Roman" w:hAnsi="Times New Roman" w:cs="Times New Roman"/>
          <w:sz w:val="28"/>
          <w:szCs w:val="28"/>
        </w:rPr>
        <w:t xml:space="preserve"> – диференціальна</w:t>
      </w:r>
    </w:p>
    <w:p w:rsidR="008D1168" w:rsidRPr="008D1168" w:rsidRDefault="008D1168" w:rsidP="00C366AC">
      <w:pPr>
        <w:spacing w:after="0"/>
        <w:ind w:firstLine="708"/>
        <w:jc w:val="both"/>
        <w:rPr>
          <w:rFonts w:ascii="Times New Roman" w:eastAsia="Times New Roman" w:hAnsi="Times New Roman" w:cs="Times New Roman"/>
          <w:sz w:val="28"/>
          <w:szCs w:val="28"/>
        </w:rPr>
      </w:pPr>
      <w:r w:rsidRPr="008D1168">
        <w:rPr>
          <w:rFonts w:ascii="Times New Roman" w:eastAsia="Times New Roman" w:hAnsi="Times New Roman" w:cs="Times New Roman"/>
          <w:sz w:val="28"/>
          <w:szCs w:val="28"/>
        </w:rPr>
        <w:t> </w:t>
      </w:r>
    </w:p>
    <w:p w:rsidR="008D1168" w:rsidRPr="008D1168" w:rsidRDefault="008D1168" w:rsidP="00C366AC">
      <w:pPr>
        <w:spacing w:after="0"/>
        <w:ind w:firstLine="708"/>
        <w:jc w:val="both"/>
        <w:rPr>
          <w:rFonts w:ascii="Times New Roman" w:eastAsia="Times New Roman" w:hAnsi="Times New Roman" w:cs="Times New Roman"/>
          <w:sz w:val="28"/>
          <w:szCs w:val="28"/>
        </w:rPr>
      </w:pPr>
      <w:r w:rsidRPr="008D1168">
        <w:rPr>
          <w:rFonts w:ascii="Times New Roman" w:eastAsia="Times New Roman" w:hAnsi="Times New Roman" w:cs="Times New Roman"/>
          <w:sz w:val="28"/>
          <w:szCs w:val="28"/>
        </w:rPr>
        <w:t>Інтегруванням диференційної функції розподілу легко отримати інтегральну функцію</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425"/>
        <w:gridCol w:w="642"/>
      </w:tblGrid>
      <w:tr w:rsidR="008D1168" w:rsidRPr="008D1168" w:rsidTr="00EF663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D1168" w:rsidRPr="008D1168" w:rsidRDefault="008D1168" w:rsidP="00C366AC">
            <w:pPr>
              <w:spacing w:after="0"/>
              <w:ind w:firstLine="708"/>
              <w:jc w:val="both"/>
              <w:rPr>
                <w:rFonts w:ascii="Times New Roman" w:eastAsia="Times New Roman" w:hAnsi="Times New Roman" w:cs="Times New Roman"/>
                <w:sz w:val="28"/>
                <w:szCs w:val="28"/>
              </w:rPr>
            </w:pPr>
            <w:r w:rsidRPr="008D1168">
              <w:rPr>
                <w:rFonts w:ascii="Times New Roman" w:eastAsia="Times New Roman" w:hAnsi="Times New Roman" w:cs="Times New Roman"/>
                <w:noProof/>
                <w:sz w:val="28"/>
                <w:szCs w:val="28"/>
              </w:rPr>
              <w:drawing>
                <wp:inline distT="0" distB="0" distL="0" distR="0" wp14:anchorId="255878B0" wp14:editId="4E1AB5D4">
                  <wp:extent cx="838200" cy="342900"/>
                  <wp:effectExtent l="0" t="0" r="0" b="0"/>
                  <wp:docPr id="38" name="Рисунок 38" descr="https://ok-t.ru/helpiksorg/baza4/119424614824.files/image06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s://ok-t.ru/helpiksorg/baza4/119424614824.files/image067.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38200" cy="342900"/>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rsidR="008D1168" w:rsidRPr="008D1168" w:rsidRDefault="008D1168" w:rsidP="00C366AC">
            <w:pPr>
              <w:spacing w:after="0"/>
              <w:ind w:firstLine="708"/>
              <w:jc w:val="both"/>
              <w:rPr>
                <w:rFonts w:ascii="Times New Roman" w:eastAsia="Times New Roman" w:hAnsi="Times New Roman" w:cs="Times New Roman"/>
                <w:sz w:val="28"/>
                <w:szCs w:val="28"/>
              </w:rPr>
            </w:pPr>
            <w:r w:rsidRPr="008D1168">
              <w:rPr>
                <w:rFonts w:ascii="Times New Roman" w:eastAsia="Times New Roman" w:hAnsi="Times New Roman" w:cs="Times New Roman"/>
                <w:sz w:val="28"/>
                <w:szCs w:val="28"/>
              </w:rPr>
              <w:t xml:space="preserve">(3.7) </w:t>
            </w:r>
          </w:p>
        </w:tc>
      </w:tr>
    </w:tbl>
    <w:p w:rsidR="008D1168" w:rsidRPr="008D1168" w:rsidRDefault="008D1168" w:rsidP="00C366AC">
      <w:pPr>
        <w:spacing w:after="0"/>
        <w:ind w:firstLine="708"/>
        <w:jc w:val="both"/>
        <w:rPr>
          <w:rFonts w:ascii="Times New Roman" w:eastAsia="Times New Roman" w:hAnsi="Times New Roman" w:cs="Times New Roman"/>
          <w:sz w:val="28"/>
          <w:szCs w:val="28"/>
        </w:rPr>
      </w:pPr>
      <w:r w:rsidRPr="008D1168">
        <w:rPr>
          <w:rFonts w:ascii="Times New Roman" w:eastAsia="Times New Roman" w:hAnsi="Times New Roman" w:cs="Times New Roman"/>
          <w:sz w:val="28"/>
          <w:szCs w:val="28"/>
        </w:rPr>
        <w:t>Для щільності ймовірностей мають виконуватись такі умови:</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317"/>
        <w:gridCol w:w="870"/>
      </w:tblGrid>
      <w:tr w:rsidR="008D1168" w:rsidRPr="008D1168" w:rsidTr="00C366A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D1168" w:rsidRPr="008D1168" w:rsidRDefault="008D1168" w:rsidP="00C366AC">
            <w:pPr>
              <w:spacing w:after="0"/>
              <w:ind w:firstLine="708"/>
              <w:jc w:val="both"/>
              <w:rPr>
                <w:rFonts w:ascii="Times New Roman" w:eastAsia="Times New Roman" w:hAnsi="Times New Roman" w:cs="Times New Roman"/>
                <w:sz w:val="28"/>
                <w:szCs w:val="28"/>
              </w:rPr>
            </w:pPr>
            <w:r w:rsidRPr="008D1168">
              <w:rPr>
                <w:rFonts w:ascii="Times New Roman" w:eastAsia="Times New Roman" w:hAnsi="Times New Roman" w:cs="Times New Roman"/>
                <w:noProof/>
                <w:sz w:val="28"/>
                <w:szCs w:val="28"/>
              </w:rPr>
              <w:drawing>
                <wp:inline distT="0" distB="0" distL="0" distR="0" wp14:anchorId="71BE6133" wp14:editId="2FA3E3E7">
                  <wp:extent cx="769620" cy="533400"/>
                  <wp:effectExtent l="0" t="0" r="0" b="0"/>
                  <wp:docPr id="37" name="Рисунок 37" descr="https://ok-t.ru/helpiksorg/baza4/119424614824.files/image06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s://ok-t.ru/helpiksorg/baza4/119424614824.files/image069.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69620" cy="533400"/>
                          </a:xfrm>
                          <a:prstGeom prst="rect">
                            <a:avLst/>
                          </a:prstGeom>
                          <a:noFill/>
                          <a:ln>
                            <a:noFill/>
                          </a:ln>
                        </pic:spPr>
                      </pic:pic>
                    </a:graphicData>
                  </a:graphic>
                </wp:inline>
              </w:drawing>
            </w:r>
          </w:p>
        </w:tc>
        <w:tc>
          <w:tcPr>
            <w:tcW w:w="825" w:type="dxa"/>
            <w:tcBorders>
              <w:top w:val="outset" w:sz="6" w:space="0" w:color="auto"/>
              <w:left w:val="outset" w:sz="6" w:space="0" w:color="auto"/>
              <w:bottom w:val="outset" w:sz="6" w:space="0" w:color="auto"/>
              <w:right w:val="outset" w:sz="6" w:space="0" w:color="auto"/>
            </w:tcBorders>
            <w:vAlign w:val="center"/>
            <w:hideMark/>
          </w:tcPr>
          <w:p w:rsidR="008D1168" w:rsidRPr="008D1168" w:rsidRDefault="008D1168" w:rsidP="00C366AC">
            <w:pPr>
              <w:spacing w:after="0"/>
              <w:ind w:firstLine="708"/>
              <w:jc w:val="both"/>
              <w:rPr>
                <w:rFonts w:ascii="Times New Roman" w:eastAsia="Times New Roman" w:hAnsi="Times New Roman" w:cs="Times New Roman"/>
                <w:sz w:val="28"/>
                <w:szCs w:val="28"/>
              </w:rPr>
            </w:pPr>
            <w:r w:rsidRPr="008D1168">
              <w:rPr>
                <w:rFonts w:ascii="Times New Roman" w:eastAsia="Times New Roman" w:hAnsi="Times New Roman" w:cs="Times New Roman"/>
                <w:sz w:val="28"/>
                <w:szCs w:val="28"/>
              </w:rPr>
              <w:t xml:space="preserve">  </w:t>
            </w:r>
          </w:p>
        </w:tc>
      </w:tr>
    </w:tbl>
    <w:p w:rsidR="008D1168" w:rsidRPr="008D1168" w:rsidRDefault="008D1168" w:rsidP="00C366AC">
      <w:pPr>
        <w:spacing w:after="0"/>
        <w:ind w:firstLine="708"/>
        <w:jc w:val="both"/>
        <w:rPr>
          <w:rFonts w:ascii="Times New Roman" w:eastAsia="Times New Roman" w:hAnsi="Times New Roman" w:cs="Times New Roman"/>
          <w:sz w:val="28"/>
          <w:szCs w:val="28"/>
        </w:rPr>
      </w:pPr>
      <w:r w:rsidRPr="008D1168">
        <w:rPr>
          <w:rFonts w:ascii="Times New Roman" w:eastAsia="Times New Roman" w:hAnsi="Times New Roman" w:cs="Times New Roman"/>
          <w:sz w:val="28"/>
          <w:szCs w:val="28"/>
        </w:rPr>
        <w:t xml:space="preserve">Другу умову називають умовою нормування щільності ймовірностей. Це значить, що площа під кривою розподілу в межах -∞ ... +∞ дорівнює одиниці, або інакше кажучи – ймовірність появи результату спостереження у вказаному інтервалі є вірогідною подією. Розмірність щільності ймовірності випадкової величини </w:t>
      </w:r>
      <w:r w:rsidRPr="008D1168">
        <w:rPr>
          <w:rFonts w:ascii="Times New Roman" w:eastAsia="Times New Roman" w:hAnsi="Times New Roman" w:cs="Times New Roman"/>
          <w:i/>
          <w:iCs/>
          <w:sz w:val="28"/>
          <w:szCs w:val="28"/>
        </w:rPr>
        <w:t>х</w:t>
      </w:r>
      <w:r w:rsidRPr="008D1168">
        <w:rPr>
          <w:rFonts w:ascii="Times New Roman" w:eastAsia="Times New Roman" w:hAnsi="Times New Roman" w:cs="Times New Roman"/>
          <w:sz w:val="28"/>
          <w:szCs w:val="28"/>
        </w:rPr>
        <w:t xml:space="preserve"> виражається як </w:t>
      </w:r>
      <w:r w:rsidRPr="008D1168">
        <w:rPr>
          <w:rFonts w:ascii="Times New Roman" w:eastAsia="Times New Roman" w:hAnsi="Times New Roman" w:cs="Times New Roman"/>
          <w:i/>
          <w:iCs/>
          <w:sz w:val="28"/>
          <w:szCs w:val="28"/>
        </w:rPr>
        <w:t>х</w:t>
      </w:r>
      <w:r w:rsidRPr="008D1168">
        <w:rPr>
          <w:rFonts w:ascii="Times New Roman" w:eastAsia="Times New Roman" w:hAnsi="Times New Roman" w:cs="Times New Roman"/>
          <w:i/>
          <w:iCs/>
          <w:sz w:val="28"/>
          <w:szCs w:val="28"/>
          <w:vertAlign w:val="superscript"/>
        </w:rPr>
        <w:t>-1</w:t>
      </w:r>
      <w:r w:rsidRPr="008D1168">
        <w:rPr>
          <w:rFonts w:ascii="Times New Roman" w:eastAsia="Times New Roman" w:hAnsi="Times New Roman" w:cs="Times New Roman"/>
          <w:sz w:val="28"/>
          <w:szCs w:val="28"/>
        </w:rPr>
        <w:t xml:space="preserve">. Добуток </w:t>
      </w:r>
      <w:r w:rsidRPr="008D1168">
        <w:rPr>
          <w:rFonts w:ascii="Times New Roman" w:eastAsia="Times New Roman" w:hAnsi="Times New Roman" w:cs="Times New Roman"/>
          <w:i/>
          <w:iCs/>
          <w:sz w:val="28"/>
          <w:szCs w:val="28"/>
        </w:rPr>
        <w:t>р(х)</w:t>
      </w:r>
      <w:proofErr w:type="spellStart"/>
      <w:r w:rsidRPr="008D1168">
        <w:rPr>
          <w:rFonts w:ascii="Times New Roman" w:eastAsia="Times New Roman" w:hAnsi="Times New Roman" w:cs="Times New Roman"/>
          <w:i/>
          <w:iCs/>
          <w:sz w:val="28"/>
          <w:szCs w:val="28"/>
        </w:rPr>
        <w:t>dх</w:t>
      </w:r>
      <w:proofErr w:type="spellEnd"/>
      <w:r w:rsidRPr="008D1168">
        <w:rPr>
          <w:rFonts w:ascii="Times New Roman" w:eastAsia="Times New Roman" w:hAnsi="Times New Roman" w:cs="Times New Roman"/>
          <w:sz w:val="28"/>
          <w:szCs w:val="28"/>
        </w:rPr>
        <w:t xml:space="preserve"> називається елементом ймовірності і він дорівнює ймовірності того, що випадкова величина </w:t>
      </w:r>
      <w:r w:rsidRPr="008D1168">
        <w:rPr>
          <w:rFonts w:ascii="Times New Roman" w:eastAsia="Times New Roman" w:hAnsi="Times New Roman" w:cs="Times New Roman"/>
          <w:i/>
          <w:iCs/>
          <w:sz w:val="28"/>
          <w:szCs w:val="28"/>
        </w:rPr>
        <w:t>х</w:t>
      </w:r>
      <w:r w:rsidRPr="008D1168">
        <w:rPr>
          <w:rFonts w:ascii="Times New Roman" w:eastAsia="Times New Roman" w:hAnsi="Times New Roman" w:cs="Times New Roman"/>
          <w:sz w:val="28"/>
          <w:szCs w:val="28"/>
        </w:rPr>
        <w:t xml:space="preserve"> буде мати значення в інтервалі </w:t>
      </w:r>
      <w:proofErr w:type="spellStart"/>
      <w:r w:rsidRPr="008D1168">
        <w:rPr>
          <w:rFonts w:ascii="Times New Roman" w:eastAsia="Times New Roman" w:hAnsi="Times New Roman" w:cs="Times New Roman"/>
          <w:i/>
          <w:iCs/>
          <w:sz w:val="28"/>
          <w:szCs w:val="28"/>
        </w:rPr>
        <w:t>dх</w:t>
      </w:r>
      <w:proofErr w:type="spellEnd"/>
      <w:r w:rsidRPr="008D1168">
        <w:rPr>
          <w:rFonts w:ascii="Times New Roman" w:eastAsia="Times New Roman" w:hAnsi="Times New Roman" w:cs="Times New Roman"/>
          <w:sz w:val="28"/>
          <w:szCs w:val="28"/>
        </w:rPr>
        <w:t xml:space="preserve">. Якщо крива розподілу </w:t>
      </w:r>
      <w:r w:rsidRPr="008D1168">
        <w:rPr>
          <w:rFonts w:ascii="Times New Roman" w:eastAsia="Times New Roman" w:hAnsi="Times New Roman" w:cs="Times New Roman"/>
          <w:i/>
          <w:iCs/>
          <w:sz w:val="28"/>
          <w:szCs w:val="28"/>
        </w:rPr>
        <w:t>р(х)</w:t>
      </w:r>
      <w:r w:rsidRPr="008D1168">
        <w:rPr>
          <w:rFonts w:ascii="Times New Roman" w:eastAsia="Times New Roman" w:hAnsi="Times New Roman" w:cs="Times New Roman"/>
          <w:sz w:val="28"/>
          <w:szCs w:val="28"/>
        </w:rPr>
        <w:t xml:space="preserve"> відома, то можна визначити ймовірність попадання результату спостереження в будь-який заданий інтервал </w:t>
      </w:r>
      <w:r w:rsidRPr="008D1168">
        <w:rPr>
          <w:rFonts w:ascii="Times New Roman" w:eastAsia="Times New Roman" w:hAnsi="Times New Roman" w:cs="Times New Roman"/>
          <w:i/>
          <w:iCs/>
          <w:sz w:val="28"/>
          <w:szCs w:val="28"/>
        </w:rPr>
        <w:t>х</w:t>
      </w:r>
      <w:r w:rsidRPr="008D1168">
        <w:rPr>
          <w:rFonts w:ascii="Times New Roman" w:eastAsia="Times New Roman" w:hAnsi="Times New Roman" w:cs="Times New Roman"/>
          <w:i/>
          <w:iCs/>
          <w:sz w:val="28"/>
          <w:szCs w:val="28"/>
          <w:vertAlign w:val="subscript"/>
        </w:rPr>
        <w:t>1</w:t>
      </w:r>
      <w:r w:rsidRPr="008D1168">
        <w:rPr>
          <w:rFonts w:ascii="Times New Roman" w:eastAsia="Times New Roman" w:hAnsi="Times New Roman" w:cs="Times New Roman"/>
          <w:sz w:val="28"/>
          <w:szCs w:val="28"/>
        </w:rPr>
        <w:t xml:space="preserve">, </w:t>
      </w:r>
      <w:r w:rsidRPr="008D1168">
        <w:rPr>
          <w:rFonts w:ascii="Times New Roman" w:eastAsia="Times New Roman" w:hAnsi="Times New Roman" w:cs="Times New Roman"/>
          <w:i/>
          <w:iCs/>
          <w:sz w:val="28"/>
          <w:szCs w:val="28"/>
        </w:rPr>
        <w:t>х</w:t>
      </w:r>
      <w:r w:rsidRPr="008D1168">
        <w:rPr>
          <w:rFonts w:ascii="Times New Roman" w:eastAsia="Times New Roman" w:hAnsi="Times New Roman" w:cs="Times New Roman"/>
          <w:i/>
          <w:iCs/>
          <w:sz w:val="28"/>
          <w:szCs w:val="28"/>
          <w:vertAlign w:val="subscript"/>
        </w:rPr>
        <w:t>2</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897"/>
        <w:gridCol w:w="642"/>
      </w:tblGrid>
      <w:tr w:rsidR="008D1168" w:rsidRPr="008D1168" w:rsidTr="00EF663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D1168" w:rsidRPr="008D1168" w:rsidRDefault="008D1168" w:rsidP="00C366AC">
            <w:pPr>
              <w:spacing w:after="0"/>
              <w:ind w:firstLine="708"/>
              <w:jc w:val="both"/>
              <w:rPr>
                <w:rFonts w:ascii="Times New Roman" w:eastAsia="Times New Roman" w:hAnsi="Times New Roman" w:cs="Times New Roman"/>
                <w:sz w:val="28"/>
                <w:szCs w:val="28"/>
              </w:rPr>
            </w:pPr>
            <w:r w:rsidRPr="008D1168">
              <w:rPr>
                <w:rFonts w:ascii="Times New Roman" w:eastAsia="Times New Roman" w:hAnsi="Times New Roman" w:cs="Times New Roman"/>
                <w:noProof/>
                <w:sz w:val="28"/>
                <w:szCs w:val="28"/>
              </w:rPr>
              <w:drawing>
                <wp:inline distT="0" distB="0" distL="0" distR="0" wp14:anchorId="3D6AF0DB" wp14:editId="4AA6D687">
                  <wp:extent cx="2407920" cy="373380"/>
                  <wp:effectExtent l="0" t="0" r="0" b="7620"/>
                  <wp:docPr id="36" name="Рисунок 36" descr="https://ok-t.ru/helpiksorg/baza4/119424614824.files/image07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s://ok-t.ru/helpiksorg/baza4/119424614824.files/image071.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07920" cy="373380"/>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rsidR="008D1168" w:rsidRPr="008D1168" w:rsidRDefault="008D1168" w:rsidP="00C366AC">
            <w:pPr>
              <w:spacing w:after="0"/>
              <w:ind w:firstLine="708"/>
              <w:jc w:val="both"/>
              <w:rPr>
                <w:rFonts w:ascii="Times New Roman" w:eastAsia="Times New Roman" w:hAnsi="Times New Roman" w:cs="Times New Roman"/>
                <w:sz w:val="28"/>
                <w:szCs w:val="28"/>
              </w:rPr>
            </w:pPr>
            <w:r w:rsidRPr="008D1168">
              <w:rPr>
                <w:rFonts w:ascii="Times New Roman" w:eastAsia="Times New Roman" w:hAnsi="Times New Roman" w:cs="Times New Roman"/>
                <w:sz w:val="28"/>
                <w:szCs w:val="28"/>
              </w:rPr>
              <w:t xml:space="preserve">(3.8) </w:t>
            </w:r>
          </w:p>
        </w:tc>
      </w:tr>
    </w:tbl>
    <w:p w:rsidR="008D1168" w:rsidRPr="008D1168" w:rsidRDefault="008D1168" w:rsidP="00C366AC">
      <w:pPr>
        <w:spacing w:after="0"/>
        <w:ind w:firstLine="708"/>
        <w:jc w:val="both"/>
        <w:rPr>
          <w:rFonts w:ascii="Times New Roman" w:eastAsia="Times New Roman" w:hAnsi="Times New Roman" w:cs="Times New Roman"/>
          <w:sz w:val="28"/>
          <w:szCs w:val="28"/>
        </w:rPr>
      </w:pPr>
      <w:r w:rsidRPr="008D1168">
        <w:rPr>
          <w:rFonts w:ascii="Times New Roman" w:eastAsia="Times New Roman" w:hAnsi="Times New Roman" w:cs="Times New Roman"/>
          <w:sz w:val="28"/>
          <w:szCs w:val="28"/>
        </w:rPr>
        <w:lastRenderedPageBreak/>
        <w:t xml:space="preserve">Знаючи інтегральну функцію розподілу, ймовірність попадання результату спостереження </w:t>
      </w:r>
      <w:r w:rsidRPr="008D1168">
        <w:rPr>
          <w:rFonts w:ascii="Times New Roman" w:eastAsia="Times New Roman" w:hAnsi="Times New Roman" w:cs="Times New Roman"/>
          <w:i/>
          <w:iCs/>
          <w:sz w:val="28"/>
          <w:szCs w:val="28"/>
        </w:rPr>
        <w:t>х</w:t>
      </w:r>
      <w:r w:rsidRPr="008D1168">
        <w:rPr>
          <w:rFonts w:ascii="Times New Roman" w:eastAsia="Times New Roman" w:hAnsi="Times New Roman" w:cs="Times New Roman"/>
          <w:sz w:val="28"/>
          <w:szCs w:val="28"/>
        </w:rPr>
        <w:t xml:space="preserve"> у вказаний інтервал визначають за різницею значень функції розподілу на межах цього інтервалу</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565"/>
        <w:gridCol w:w="642"/>
      </w:tblGrid>
      <w:tr w:rsidR="008D1168" w:rsidRPr="008D1168" w:rsidTr="00EF663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D1168" w:rsidRPr="008D1168" w:rsidRDefault="008D1168" w:rsidP="00C366AC">
            <w:pPr>
              <w:spacing w:after="0"/>
              <w:ind w:firstLine="708"/>
              <w:jc w:val="both"/>
              <w:rPr>
                <w:rFonts w:ascii="Times New Roman" w:eastAsia="Times New Roman" w:hAnsi="Times New Roman" w:cs="Times New Roman"/>
                <w:sz w:val="28"/>
                <w:szCs w:val="28"/>
              </w:rPr>
            </w:pPr>
            <w:r w:rsidRPr="008D1168">
              <w:rPr>
                <w:rFonts w:ascii="Times New Roman" w:eastAsia="Times New Roman" w:hAnsi="Times New Roman" w:cs="Times New Roman"/>
                <w:noProof/>
                <w:sz w:val="28"/>
                <w:szCs w:val="28"/>
              </w:rPr>
              <w:drawing>
                <wp:inline distT="0" distB="0" distL="0" distR="0" wp14:anchorId="7D80D221" wp14:editId="520A3B11">
                  <wp:extent cx="1554480" cy="190500"/>
                  <wp:effectExtent l="0" t="0" r="7620" b="0"/>
                  <wp:docPr id="35" name="Рисунок 35" descr="https://ok-t.ru/helpiksorg/baza4/119424614824.files/image07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s://ok-t.ru/helpiksorg/baza4/119424614824.files/image073.g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54480" cy="190500"/>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rsidR="008D1168" w:rsidRPr="008D1168" w:rsidRDefault="008D1168" w:rsidP="00C366AC">
            <w:pPr>
              <w:spacing w:after="0"/>
              <w:ind w:firstLine="708"/>
              <w:jc w:val="both"/>
              <w:rPr>
                <w:rFonts w:ascii="Times New Roman" w:eastAsia="Times New Roman" w:hAnsi="Times New Roman" w:cs="Times New Roman"/>
                <w:sz w:val="28"/>
                <w:szCs w:val="28"/>
              </w:rPr>
            </w:pPr>
            <w:r w:rsidRPr="008D1168">
              <w:rPr>
                <w:rFonts w:ascii="Times New Roman" w:eastAsia="Times New Roman" w:hAnsi="Times New Roman" w:cs="Times New Roman"/>
                <w:sz w:val="28"/>
                <w:szCs w:val="28"/>
              </w:rPr>
              <w:t xml:space="preserve">(3.9) </w:t>
            </w:r>
          </w:p>
        </w:tc>
      </w:tr>
    </w:tbl>
    <w:p w:rsidR="008D1168" w:rsidRPr="008D1168" w:rsidRDefault="008D1168" w:rsidP="00C366AC">
      <w:pPr>
        <w:spacing w:after="0"/>
        <w:ind w:firstLine="708"/>
        <w:jc w:val="both"/>
        <w:rPr>
          <w:rFonts w:ascii="Times New Roman" w:eastAsia="Times New Roman" w:hAnsi="Times New Roman" w:cs="Times New Roman"/>
          <w:sz w:val="28"/>
          <w:szCs w:val="28"/>
        </w:rPr>
      </w:pPr>
      <w:r w:rsidRPr="008D1168">
        <w:rPr>
          <w:rFonts w:ascii="Times New Roman" w:eastAsia="Times New Roman" w:hAnsi="Times New Roman" w:cs="Times New Roman"/>
          <w:sz w:val="28"/>
          <w:szCs w:val="28"/>
        </w:rPr>
        <w:t xml:space="preserve">Ймовірність попадання результатів спостережень в заданий інтервал </w:t>
      </w:r>
      <w:r w:rsidRPr="008D1168">
        <w:rPr>
          <w:rFonts w:ascii="Times New Roman" w:eastAsia="Times New Roman" w:hAnsi="Times New Roman" w:cs="Times New Roman"/>
          <w:i/>
          <w:iCs/>
          <w:sz w:val="28"/>
          <w:szCs w:val="28"/>
        </w:rPr>
        <w:t>х</w:t>
      </w:r>
      <w:r w:rsidRPr="008D1168">
        <w:rPr>
          <w:rFonts w:ascii="Times New Roman" w:eastAsia="Times New Roman" w:hAnsi="Times New Roman" w:cs="Times New Roman"/>
          <w:i/>
          <w:iCs/>
          <w:sz w:val="28"/>
          <w:szCs w:val="28"/>
          <w:vertAlign w:val="subscript"/>
        </w:rPr>
        <w:t>2</w:t>
      </w:r>
      <w:r w:rsidRPr="008D1168">
        <w:rPr>
          <w:rFonts w:ascii="Times New Roman" w:eastAsia="Times New Roman" w:hAnsi="Times New Roman" w:cs="Times New Roman"/>
          <w:sz w:val="28"/>
          <w:szCs w:val="28"/>
        </w:rPr>
        <w:t xml:space="preserve"> – </w:t>
      </w:r>
      <w:r w:rsidRPr="008D1168">
        <w:rPr>
          <w:rFonts w:ascii="Times New Roman" w:eastAsia="Times New Roman" w:hAnsi="Times New Roman" w:cs="Times New Roman"/>
          <w:i/>
          <w:iCs/>
          <w:sz w:val="28"/>
          <w:szCs w:val="28"/>
        </w:rPr>
        <w:t>х</w:t>
      </w:r>
      <w:r w:rsidRPr="008D1168">
        <w:rPr>
          <w:rFonts w:ascii="Times New Roman" w:eastAsia="Times New Roman" w:hAnsi="Times New Roman" w:cs="Times New Roman"/>
          <w:i/>
          <w:iCs/>
          <w:sz w:val="28"/>
          <w:szCs w:val="28"/>
          <w:vertAlign w:val="subscript"/>
        </w:rPr>
        <w:t>1</w:t>
      </w:r>
      <w:r w:rsidRPr="008D1168">
        <w:rPr>
          <w:rFonts w:ascii="Times New Roman" w:eastAsia="Times New Roman" w:hAnsi="Times New Roman" w:cs="Times New Roman"/>
          <w:sz w:val="28"/>
          <w:szCs w:val="28"/>
        </w:rPr>
        <w:t xml:space="preserve"> можна визначати графічним способом за інтегральною функцією розподілу (рис. 3, </w:t>
      </w:r>
      <w:r w:rsidRPr="008D1168">
        <w:rPr>
          <w:rFonts w:ascii="Times New Roman" w:eastAsia="Times New Roman" w:hAnsi="Times New Roman" w:cs="Times New Roman"/>
          <w:i/>
          <w:iCs/>
          <w:sz w:val="28"/>
          <w:szCs w:val="28"/>
        </w:rPr>
        <w:t>а</w:t>
      </w:r>
      <w:r w:rsidRPr="008D1168">
        <w:rPr>
          <w:rFonts w:ascii="Times New Roman" w:eastAsia="Times New Roman" w:hAnsi="Times New Roman" w:cs="Times New Roman"/>
          <w:sz w:val="28"/>
          <w:szCs w:val="28"/>
        </w:rPr>
        <w:t xml:space="preserve">) і за кривою розподілу щільності ймовірності (рис. 3, </w:t>
      </w:r>
      <w:r w:rsidRPr="008D1168">
        <w:rPr>
          <w:rFonts w:ascii="Times New Roman" w:eastAsia="Times New Roman" w:hAnsi="Times New Roman" w:cs="Times New Roman"/>
          <w:i/>
          <w:iCs/>
          <w:sz w:val="28"/>
          <w:szCs w:val="28"/>
        </w:rPr>
        <w:t>б</w:t>
      </w:r>
      <w:r w:rsidRPr="008D1168">
        <w:rPr>
          <w:rFonts w:ascii="Times New Roman" w:eastAsia="Times New Roman" w:hAnsi="Times New Roman" w:cs="Times New Roman"/>
          <w:sz w:val="28"/>
          <w:szCs w:val="28"/>
        </w:rPr>
        <w:t>).</w:t>
      </w:r>
    </w:p>
    <w:p w:rsidR="008D1168" w:rsidRPr="008D1168" w:rsidRDefault="008D1168" w:rsidP="00C366AC">
      <w:pPr>
        <w:spacing w:after="0"/>
        <w:ind w:firstLine="708"/>
        <w:jc w:val="both"/>
        <w:rPr>
          <w:rFonts w:ascii="Times New Roman" w:eastAsia="Times New Roman" w:hAnsi="Times New Roman" w:cs="Times New Roman"/>
          <w:sz w:val="28"/>
          <w:szCs w:val="28"/>
        </w:rPr>
      </w:pPr>
      <w:r w:rsidRPr="008D1168">
        <w:rPr>
          <w:rFonts w:ascii="Times New Roman" w:eastAsia="Times New Roman" w:hAnsi="Times New Roman" w:cs="Times New Roman"/>
          <w:sz w:val="28"/>
          <w:szCs w:val="28"/>
        </w:rPr>
        <w:t xml:space="preserve">У першому випадку шукана ймовірність визначається різницею значень ординат, що відповідають аргументам </w:t>
      </w:r>
      <w:r w:rsidRPr="008D1168">
        <w:rPr>
          <w:rFonts w:ascii="Times New Roman" w:eastAsia="Times New Roman" w:hAnsi="Times New Roman" w:cs="Times New Roman"/>
          <w:i/>
          <w:iCs/>
          <w:sz w:val="28"/>
          <w:szCs w:val="28"/>
        </w:rPr>
        <w:t>х</w:t>
      </w:r>
      <w:r w:rsidRPr="008D1168">
        <w:rPr>
          <w:rFonts w:ascii="Times New Roman" w:eastAsia="Times New Roman" w:hAnsi="Times New Roman" w:cs="Times New Roman"/>
          <w:i/>
          <w:iCs/>
          <w:sz w:val="28"/>
          <w:szCs w:val="28"/>
          <w:vertAlign w:val="subscript"/>
        </w:rPr>
        <w:t>1</w:t>
      </w:r>
      <w:r w:rsidRPr="008D1168">
        <w:rPr>
          <w:rFonts w:ascii="Times New Roman" w:eastAsia="Times New Roman" w:hAnsi="Times New Roman" w:cs="Times New Roman"/>
          <w:sz w:val="28"/>
          <w:szCs w:val="28"/>
        </w:rPr>
        <w:t xml:space="preserve"> і </w:t>
      </w:r>
      <w:r w:rsidRPr="008D1168">
        <w:rPr>
          <w:rFonts w:ascii="Times New Roman" w:eastAsia="Times New Roman" w:hAnsi="Times New Roman" w:cs="Times New Roman"/>
          <w:i/>
          <w:iCs/>
          <w:sz w:val="28"/>
          <w:szCs w:val="28"/>
        </w:rPr>
        <w:t>х</w:t>
      </w:r>
      <w:r w:rsidRPr="008D1168">
        <w:rPr>
          <w:rFonts w:ascii="Times New Roman" w:eastAsia="Times New Roman" w:hAnsi="Times New Roman" w:cs="Times New Roman"/>
          <w:i/>
          <w:iCs/>
          <w:sz w:val="28"/>
          <w:szCs w:val="28"/>
          <w:vertAlign w:val="subscript"/>
        </w:rPr>
        <w:t>2</w:t>
      </w:r>
      <w:r w:rsidRPr="008D1168">
        <w:rPr>
          <w:rFonts w:ascii="Times New Roman" w:eastAsia="Times New Roman" w:hAnsi="Times New Roman" w:cs="Times New Roman"/>
          <w:sz w:val="28"/>
          <w:szCs w:val="28"/>
        </w:rPr>
        <w:t xml:space="preserve">, а в другому випадку – площею під кривою розподілу, що обмежена вздовж осі </w:t>
      </w:r>
      <w:r w:rsidRPr="008D1168">
        <w:rPr>
          <w:rFonts w:ascii="Times New Roman" w:eastAsia="Times New Roman" w:hAnsi="Times New Roman" w:cs="Times New Roman"/>
          <w:i/>
          <w:iCs/>
          <w:sz w:val="28"/>
          <w:szCs w:val="28"/>
        </w:rPr>
        <w:t>х</w:t>
      </w:r>
      <w:r w:rsidRPr="008D1168">
        <w:rPr>
          <w:rFonts w:ascii="Times New Roman" w:eastAsia="Times New Roman" w:hAnsi="Times New Roman" w:cs="Times New Roman"/>
          <w:sz w:val="28"/>
          <w:szCs w:val="28"/>
        </w:rPr>
        <w:t xml:space="preserve"> значеннями </w:t>
      </w:r>
      <w:r w:rsidRPr="008D1168">
        <w:rPr>
          <w:rFonts w:ascii="Times New Roman" w:eastAsia="Times New Roman" w:hAnsi="Times New Roman" w:cs="Times New Roman"/>
          <w:i/>
          <w:iCs/>
          <w:sz w:val="28"/>
          <w:szCs w:val="28"/>
        </w:rPr>
        <w:t>х</w:t>
      </w:r>
      <w:r w:rsidRPr="008D1168">
        <w:rPr>
          <w:rFonts w:ascii="Times New Roman" w:eastAsia="Times New Roman" w:hAnsi="Times New Roman" w:cs="Times New Roman"/>
          <w:i/>
          <w:iCs/>
          <w:sz w:val="28"/>
          <w:szCs w:val="28"/>
          <w:vertAlign w:val="subscript"/>
        </w:rPr>
        <w:t>1</w:t>
      </w:r>
      <w:r w:rsidRPr="008D1168">
        <w:rPr>
          <w:rFonts w:ascii="Times New Roman" w:eastAsia="Times New Roman" w:hAnsi="Times New Roman" w:cs="Times New Roman"/>
          <w:sz w:val="28"/>
          <w:szCs w:val="28"/>
        </w:rPr>
        <w:t xml:space="preserve"> та </w:t>
      </w:r>
      <w:r w:rsidRPr="008D1168">
        <w:rPr>
          <w:rFonts w:ascii="Times New Roman" w:eastAsia="Times New Roman" w:hAnsi="Times New Roman" w:cs="Times New Roman"/>
          <w:i/>
          <w:iCs/>
          <w:sz w:val="28"/>
          <w:szCs w:val="28"/>
        </w:rPr>
        <w:t>х</w:t>
      </w:r>
      <w:r w:rsidRPr="008D1168">
        <w:rPr>
          <w:rFonts w:ascii="Times New Roman" w:eastAsia="Times New Roman" w:hAnsi="Times New Roman" w:cs="Times New Roman"/>
          <w:i/>
          <w:iCs/>
          <w:sz w:val="28"/>
          <w:szCs w:val="28"/>
          <w:vertAlign w:val="subscript"/>
        </w:rPr>
        <w:t>2</w:t>
      </w:r>
      <w:r w:rsidRPr="008D1168">
        <w:rPr>
          <w:rFonts w:ascii="Times New Roman" w:eastAsia="Times New Roman" w:hAnsi="Times New Roman" w:cs="Times New Roman"/>
          <w:sz w:val="28"/>
          <w:szCs w:val="28"/>
        </w:rPr>
        <w:t xml:space="preserve">. Отже, за кривою розподілу можна довідатись, які інтервали значень випадкових похибок більш ймовірні, а які менш ймовірні. За кривою розподілу випадкових розмірів </w:t>
      </w:r>
      <w:r w:rsidRPr="008D1168">
        <w:rPr>
          <w:rFonts w:ascii="Times New Roman" w:eastAsia="Times New Roman" w:hAnsi="Times New Roman" w:cs="Times New Roman"/>
          <w:i/>
          <w:iCs/>
          <w:sz w:val="28"/>
          <w:szCs w:val="28"/>
        </w:rPr>
        <w:t>х</w:t>
      </w:r>
      <w:r w:rsidRPr="008D1168">
        <w:rPr>
          <w:rFonts w:ascii="Times New Roman" w:eastAsia="Times New Roman" w:hAnsi="Times New Roman" w:cs="Times New Roman"/>
          <w:sz w:val="28"/>
          <w:szCs w:val="28"/>
        </w:rPr>
        <w:t xml:space="preserve"> (рис. 3, </w:t>
      </w:r>
      <w:r w:rsidRPr="008D1168">
        <w:rPr>
          <w:rFonts w:ascii="Times New Roman" w:eastAsia="Times New Roman" w:hAnsi="Times New Roman" w:cs="Times New Roman"/>
          <w:i/>
          <w:iCs/>
          <w:sz w:val="28"/>
          <w:szCs w:val="28"/>
        </w:rPr>
        <w:t>б</w:t>
      </w:r>
      <w:r w:rsidRPr="008D1168">
        <w:rPr>
          <w:rFonts w:ascii="Times New Roman" w:eastAsia="Times New Roman" w:hAnsi="Times New Roman" w:cs="Times New Roman"/>
          <w:sz w:val="28"/>
          <w:szCs w:val="28"/>
        </w:rPr>
        <w:t xml:space="preserve">) можна твердити, що ймовірності зростають при наближенні до деякої частини кривої, котра виглядає як середня, а потім зменшуються, прямуючи до нуля. При повторних вимірюваннях одної і тої ж фізичної величини </w:t>
      </w:r>
      <w:r w:rsidRPr="008D1168">
        <w:rPr>
          <w:rFonts w:ascii="Times New Roman" w:eastAsia="Times New Roman" w:hAnsi="Times New Roman" w:cs="Times New Roman"/>
          <w:i/>
          <w:iCs/>
          <w:sz w:val="28"/>
          <w:szCs w:val="28"/>
        </w:rPr>
        <w:t>X</w:t>
      </w:r>
      <w:r w:rsidRPr="008D1168">
        <w:rPr>
          <w:rFonts w:ascii="Times New Roman" w:eastAsia="Times New Roman" w:hAnsi="Times New Roman" w:cs="Times New Roman"/>
          <w:sz w:val="28"/>
          <w:szCs w:val="28"/>
        </w:rPr>
        <w:t xml:space="preserve"> максимальна ймовірність припадає на значення, близькі до істинного </w:t>
      </w:r>
      <w:r w:rsidRPr="008D1168">
        <w:rPr>
          <w:rFonts w:ascii="Times New Roman" w:eastAsia="Times New Roman" w:hAnsi="Times New Roman" w:cs="Times New Roman"/>
          <w:i/>
          <w:iCs/>
          <w:sz w:val="28"/>
          <w:szCs w:val="28"/>
        </w:rPr>
        <w:t>X</w:t>
      </w:r>
      <w:r w:rsidRPr="008D1168">
        <w:rPr>
          <w:rFonts w:ascii="Times New Roman" w:eastAsia="Times New Roman" w:hAnsi="Times New Roman" w:cs="Times New Roman"/>
          <w:sz w:val="28"/>
          <w:szCs w:val="28"/>
        </w:rPr>
        <w:t xml:space="preserve">. Для значень </w:t>
      </w:r>
      <w:r w:rsidRPr="008D1168">
        <w:rPr>
          <w:rFonts w:ascii="Times New Roman" w:eastAsia="Times New Roman" w:hAnsi="Times New Roman" w:cs="Times New Roman"/>
          <w:i/>
          <w:iCs/>
          <w:sz w:val="28"/>
          <w:szCs w:val="28"/>
        </w:rPr>
        <w:t>х</w:t>
      </w:r>
      <w:r w:rsidRPr="008D1168">
        <w:rPr>
          <w:rFonts w:ascii="Times New Roman" w:eastAsia="Times New Roman" w:hAnsi="Times New Roman" w:cs="Times New Roman"/>
          <w:sz w:val="28"/>
          <w:szCs w:val="28"/>
        </w:rPr>
        <w:t xml:space="preserve">, що дуже відрізняються від </w:t>
      </w:r>
      <w:r w:rsidRPr="008D1168">
        <w:rPr>
          <w:rFonts w:ascii="Times New Roman" w:eastAsia="Times New Roman" w:hAnsi="Times New Roman" w:cs="Times New Roman"/>
          <w:i/>
          <w:iCs/>
          <w:sz w:val="28"/>
          <w:szCs w:val="28"/>
        </w:rPr>
        <w:t>X</w:t>
      </w:r>
      <w:r w:rsidRPr="008D1168">
        <w:rPr>
          <w:rFonts w:ascii="Times New Roman" w:eastAsia="Times New Roman" w:hAnsi="Times New Roman" w:cs="Times New Roman"/>
          <w:sz w:val="28"/>
          <w:szCs w:val="28"/>
        </w:rPr>
        <w:t xml:space="preserve">, ймовірність зменшується при збільшенні цієї різниці </w:t>
      </w:r>
      <w:proofErr w:type="spellStart"/>
      <w:r w:rsidRPr="008D1168">
        <w:rPr>
          <w:rFonts w:ascii="Times New Roman" w:eastAsia="Times New Roman" w:hAnsi="Times New Roman" w:cs="Times New Roman"/>
          <w:i/>
          <w:iCs/>
          <w:sz w:val="28"/>
          <w:szCs w:val="28"/>
        </w:rPr>
        <w:t>х</w:t>
      </w:r>
      <w:r w:rsidRPr="008D1168">
        <w:rPr>
          <w:rFonts w:ascii="Times New Roman" w:eastAsia="Times New Roman" w:hAnsi="Times New Roman" w:cs="Times New Roman"/>
          <w:sz w:val="28"/>
          <w:szCs w:val="28"/>
        </w:rPr>
        <w:t>-</w:t>
      </w:r>
      <w:r w:rsidRPr="008D1168">
        <w:rPr>
          <w:rFonts w:ascii="Times New Roman" w:eastAsia="Times New Roman" w:hAnsi="Times New Roman" w:cs="Times New Roman"/>
          <w:i/>
          <w:iCs/>
          <w:sz w:val="28"/>
          <w:szCs w:val="28"/>
        </w:rPr>
        <w:t>Х</w:t>
      </w:r>
      <w:proofErr w:type="spellEnd"/>
      <w:r w:rsidRPr="008D1168">
        <w:rPr>
          <w:rFonts w:ascii="Times New Roman" w:eastAsia="Times New Roman" w:hAnsi="Times New Roman" w:cs="Times New Roman"/>
          <w:sz w:val="28"/>
          <w:szCs w:val="28"/>
        </w:rPr>
        <w:t xml:space="preserve">, тобто більшим похибкам відповідає менша ймовірність їх появи. Якщо припустити, що причини, які спричиняють похибки вимірювання, проявляють себе випадково, то нема підстав твердити що якісь похибки (додатні або від'ємні) мають більшу імовірність. Тому можливим є прийняти за оцінку істинного значення вимірюваної величини таке значення, що відповідає центру ваги площі фігури, обмеженої кривою розподілу та віссю абсцис. Координата, що відповідає центру ваги, називається </w:t>
      </w:r>
      <w:r w:rsidRPr="008D1168">
        <w:rPr>
          <w:rFonts w:ascii="Times New Roman" w:eastAsia="Times New Roman" w:hAnsi="Times New Roman" w:cs="Times New Roman"/>
          <w:i/>
          <w:iCs/>
          <w:sz w:val="28"/>
          <w:szCs w:val="28"/>
        </w:rPr>
        <w:t>математичним сподіванням</w:t>
      </w:r>
      <w:r w:rsidRPr="008D1168">
        <w:rPr>
          <w:rFonts w:ascii="Times New Roman" w:eastAsia="Times New Roman" w:hAnsi="Times New Roman" w:cs="Times New Roman"/>
          <w:sz w:val="28"/>
          <w:szCs w:val="28"/>
        </w:rPr>
        <w:t>.</w:t>
      </w:r>
    </w:p>
    <w:p w:rsidR="008D1168" w:rsidRPr="008D1168" w:rsidRDefault="008D1168" w:rsidP="00C366AC">
      <w:pPr>
        <w:spacing w:after="0"/>
        <w:ind w:firstLine="708"/>
        <w:jc w:val="both"/>
        <w:rPr>
          <w:rFonts w:ascii="Times New Roman" w:eastAsia="Times New Roman" w:hAnsi="Times New Roman" w:cs="Times New Roman"/>
          <w:sz w:val="28"/>
          <w:szCs w:val="28"/>
        </w:rPr>
      </w:pPr>
      <w:r w:rsidRPr="008D1168">
        <w:rPr>
          <w:rFonts w:ascii="Times New Roman" w:eastAsia="Times New Roman" w:hAnsi="Times New Roman" w:cs="Times New Roman"/>
          <w:noProof/>
          <w:sz w:val="28"/>
          <w:szCs w:val="28"/>
        </w:rPr>
        <w:lastRenderedPageBreak/>
        <w:drawing>
          <wp:inline distT="0" distB="0" distL="0" distR="0" wp14:anchorId="6D88D769" wp14:editId="35BCC7FD">
            <wp:extent cx="2750820" cy="2804160"/>
            <wp:effectExtent l="0" t="0" r="0" b="0"/>
            <wp:docPr id="34" name="Рисунок 34" descr="https://ok-t.ru/helpiksorg/baza4/119424614824.files/image0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s://ok-t.ru/helpiksorg/baza4/119424614824.files/image075.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50820" cy="2804160"/>
                    </a:xfrm>
                    <a:prstGeom prst="rect">
                      <a:avLst/>
                    </a:prstGeom>
                    <a:noFill/>
                    <a:ln>
                      <a:noFill/>
                    </a:ln>
                  </pic:spPr>
                </pic:pic>
              </a:graphicData>
            </a:graphic>
          </wp:inline>
        </w:drawing>
      </w:r>
    </w:p>
    <w:p w:rsidR="008D1168" w:rsidRPr="008D1168" w:rsidRDefault="008D1168" w:rsidP="00C366AC">
      <w:pPr>
        <w:spacing w:after="0"/>
        <w:ind w:firstLine="708"/>
        <w:jc w:val="both"/>
        <w:rPr>
          <w:rFonts w:ascii="Times New Roman" w:eastAsia="Times New Roman" w:hAnsi="Times New Roman" w:cs="Times New Roman"/>
          <w:sz w:val="28"/>
          <w:szCs w:val="28"/>
        </w:rPr>
      </w:pPr>
      <w:r w:rsidRPr="008D1168">
        <w:rPr>
          <w:rFonts w:ascii="Times New Roman" w:eastAsia="Times New Roman" w:hAnsi="Times New Roman" w:cs="Times New Roman"/>
          <w:sz w:val="28"/>
          <w:szCs w:val="28"/>
        </w:rPr>
        <w:t>Рис. 3. Ймовірність попадання результатів спостережень</w:t>
      </w:r>
    </w:p>
    <w:p w:rsidR="008D1168" w:rsidRPr="008D1168" w:rsidRDefault="008D1168" w:rsidP="00C366AC">
      <w:pPr>
        <w:spacing w:after="0"/>
        <w:ind w:firstLine="708"/>
        <w:jc w:val="both"/>
        <w:rPr>
          <w:rFonts w:ascii="Times New Roman" w:eastAsia="Times New Roman" w:hAnsi="Times New Roman" w:cs="Times New Roman"/>
          <w:sz w:val="28"/>
          <w:szCs w:val="28"/>
        </w:rPr>
      </w:pPr>
      <w:r w:rsidRPr="008D1168">
        <w:rPr>
          <w:rFonts w:ascii="Times New Roman" w:eastAsia="Times New Roman" w:hAnsi="Times New Roman" w:cs="Times New Roman"/>
          <w:sz w:val="28"/>
          <w:szCs w:val="28"/>
        </w:rPr>
        <w:t>в заданий інтервал</w:t>
      </w:r>
    </w:p>
    <w:p w:rsidR="008D1168" w:rsidRPr="008D1168" w:rsidRDefault="008D1168" w:rsidP="00C366AC">
      <w:pPr>
        <w:spacing w:after="0"/>
        <w:ind w:firstLine="708"/>
        <w:jc w:val="both"/>
        <w:rPr>
          <w:rFonts w:ascii="Times New Roman" w:eastAsia="Times New Roman" w:hAnsi="Times New Roman" w:cs="Times New Roman"/>
          <w:sz w:val="28"/>
          <w:szCs w:val="28"/>
        </w:rPr>
      </w:pPr>
      <w:r w:rsidRPr="008D1168">
        <w:rPr>
          <w:rFonts w:ascii="Times New Roman" w:eastAsia="Times New Roman" w:hAnsi="Times New Roman" w:cs="Times New Roman"/>
          <w:sz w:val="28"/>
          <w:szCs w:val="28"/>
        </w:rPr>
        <w:t>Математичне сподівання визначається як початковий момент першого порядку кривої розподілу</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65"/>
        <w:gridCol w:w="782"/>
      </w:tblGrid>
      <w:tr w:rsidR="008D1168" w:rsidRPr="008D1168" w:rsidTr="00EF663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D1168" w:rsidRPr="008D1168" w:rsidRDefault="008D1168" w:rsidP="00C366AC">
            <w:pPr>
              <w:spacing w:after="0"/>
              <w:ind w:firstLine="708"/>
              <w:jc w:val="both"/>
              <w:rPr>
                <w:rFonts w:ascii="Times New Roman" w:eastAsia="Times New Roman" w:hAnsi="Times New Roman" w:cs="Times New Roman"/>
                <w:sz w:val="28"/>
                <w:szCs w:val="28"/>
              </w:rPr>
            </w:pPr>
            <w:r w:rsidRPr="008D1168">
              <w:rPr>
                <w:rFonts w:ascii="Times New Roman" w:eastAsia="Times New Roman" w:hAnsi="Times New Roman" w:cs="Times New Roman"/>
                <w:noProof/>
                <w:sz w:val="28"/>
                <w:szCs w:val="28"/>
              </w:rPr>
              <w:drawing>
                <wp:inline distT="0" distB="0" distL="0" distR="0" wp14:anchorId="2650FDAB" wp14:editId="0C204AE9">
                  <wp:extent cx="1173480" cy="342900"/>
                  <wp:effectExtent l="0" t="0" r="7620" b="0"/>
                  <wp:docPr id="42" name="Рисунок 42" descr="https://ok-t.ru/helpiksorg/baza4/119424614824.files/image07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s://ok-t.ru/helpiksorg/baza4/119424614824.files/image077.gi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73480" cy="342900"/>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rsidR="008D1168" w:rsidRPr="008D1168" w:rsidRDefault="008D1168" w:rsidP="00C366AC">
            <w:pPr>
              <w:spacing w:after="0"/>
              <w:ind w:firstLine="708"/>
              <w:jc w:val="both"/>
              <w:rPr>
                <w:rFonts w:ascii="Times New Roman" w:eastAsia="Times New Roman" w:hAnsi="Times New Roman" w:cs="Times New Roman"/>
                <w:sz w:val="28"/>
                <w:szCs w:val="28"/>
              </w:rPr>
            </w:pPr>
            <w:r w:rsidRPr="008D1168">
              <w:rPr>
                <w:rFonts w:ascii="Times New Roman" w:eastAsia="Times New Roman" w:hAnsi="Times New Roman" w:cs="Times New Roman"/>
                <w:sz w:val="28"/>
                <w:szCs w:val="28"/>
              </w:rPr>
              <w:t xml:space="preserve">(3.10) </w:t>
            </w:r>
          </w:p>
        </w:tc>
      </w:tr>
    </w:tbl>
    <w:p w:rsidR="008D1168" w:rsidRPr="008D1168" w:rsidRDefault="008D1168" w:rsidP="00C366AC">
      <w:pPr>
        <w:spacing w:after="0"/>
        <w:ind w:firstLine="708"/>
        <w:jc w:val="both"/>
        <w:rPr>
          <w:rFonts w:ascii="Times New Roman" w:eastAsia="Times New Roman" w:hAnsi="Times New Roman" w:cs="Times New Roman"/>
          <w:sz w:val="28"/>
          <w:szCs w:val="28"/>
        </w:rPr>
      </w:pPr>
      <w:r w:rsidRPr="008D1168">
        <w:rPr>
          <w:rFonts w:ascii="Times New Roman" w:eastAsia="Times New Roman" w:hAnsi="Times New Roman" w:cs="Times New Roman"/>
          <w:sz w:val="28"/>
          <w:szCs w:val="28"/>
        </w:rPr>
        <w:t xml:space="preserve">Отже, математичне сподівання випадкової величини </w:t>
      </w:r>
      <w:r w:rsidRPr="008D1168">
        <w:rPr>
          <w:rFonts w:ascii="Times New Roman" w:eastAsia="Times New Roman" w:hAnsi="Times New Roman" w:cs="Times New Roman"/>
          <w:i/>
          <w:iCs/>
          <w:sz w:val="28"/>
          <w:szCs w:val="28"/>
        </w:rPr>
        <w:t>х</w:t>
      </w:r>
      <w:r w:rsidR="0047570E">
        <w:rPr>
          <w:rFonts w:ascii="Times New Roman" w:eastAsia="Times New Roman" w:hAnsi="Times New Roman" w:cs="Times New Roman"/>
          <w:sz w:val="28"/>
          <w:szCs w:val="28"/>
        </w:rPr>
        <w:t xml:space="preserve"> є деяким постійним чис</w:t>
      </w:r>
      <w:r w:rsidRPr="008D1168">
        <w:rPr>
          <w:rFonts w:ascii="Times New Roman" w:eastAsia="Times New Roman" w:hAnsi="Times New Roman" w:cs="Times New Roman"/>
          <w:sz w:val="28"/>
          <w:szCs w:val="28"/>
        </w:rPr>
        <w:t>лом, що є параметром розподілу. Числове значення вимірюваної величини, що від</w:t>
      </w:r>
      <w:r w:rsidRPr="008D1168">
        <w:rPr>
          <w:rFonts w:ascii="Times New Roman" w:eastAsia="Times New Roman" w:hAnsi="Times New Roman" w:cs="Times New Roman"/>
          <w:sz w:val="28"/>
          <w:szCs w:val="28"/>
        </w:rPr>
        <w:softHyphen/>
        <w:t xml:space="preserve">повідає математичному сподіванню, приймають за оцінку істинного значення </w:t>
      </w:r>
      <w:r w:rsidRPr="008D1168">
        <w:rPr>
          <w:rFonts w:ascii="Times New Roman" w:eastAsia="Times New Roman" w:hAnsi="Times New Roman" w:cs="Times New Roman"/>
          <w:i/>
          <w:iCs/>
          <w:sz w:val="28"/>
          <w:szCs w:val="28"/>
        </w:rPr>
        <w:t>X</w:t>
      </w:r>
      <w:r w:rsidRPr="008D1168">
        <w:rPr>
          <w:rFonts w:ascii="Times New Roman" w:eastAsia="Times New Roman" w:hAnsi="Times New Roman" w:cs="Times New Roman"/>
          <w:sz w:val="28"/>
          <w:szCs w:val="28"/>
        </w:rPr>
        <w:t>, тобто</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45"/>
        <w:gridCol w:w="782"/>
      </w:tblGrid>
      <w:tr w:rsidR="008D1168" w:rsidRPr="008D1168" w:rsidTr="00EF663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D1168" w:rsidRPr="008D1168" w:rsidRDefault="008D1168" w:rsidP="00C366AC">
            <w:pPr>
              <w:spacing w:after="0"/>
              <w:ind w:firstLine="708"/>
              <w:jc w:val="both"/>
              <w:rPr>
                <w:rFonts w:ascii="Times New Roman" w:eastAsia="Times New Roman" w:hAnsi="Times New Roman" w:cs="Times New Roman"/>
                <w:sz w:val="28"/>
                <w:szCs w:val="28"/>
              </w:rPr>
            </w:pPr>
            <w:r w:rsidRPr="008D1168">
              <w:rPr>
                <w:rFonts w:ascii="Times New Roman" w:eastAsia="Times New Roman" w:hAnsi="Times New Roman" w:cs="Times New Roman"/>
                <w:noProof/>
                <w:sz w:val="28"/>
                <w:szCs w:val="28"/>
              </w:rPr>
              <w:drawing>
                <wp:inline distT="0" distB="0" distL="0" distR="0" wp14:anchorId="4DE6928D" wp14:editId="2191171F">
                  <wp:extent cx="533400" cy="182880"/>
                  <wp:effectExtent l="0" t="0" r="0" b="7620"/>
                  <wp:docPr id="41" name="Рисунок 41" descr="https://ok-t.ru/helpiksorg/baza4/119424614824.files/image07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ttps://ok-t.ru/helpiksorg/baza4/119424614824.files/image079.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3400" cy="182880"/>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rsidR="008D1168" w:rsidRPr="008D1168" w:rsidRDefault="008D1168" w:rsidP="00C366AC">
            <w:pPr>
              <w:spacing w:after="0"/>
              <w:ind w:firstLine="708"/>
              <w:jc w:val="both"/>
              <w:rPr>
                <w:rFonts w:ascii="Times New Roman" w:eastAsia="Times New Roman" w:hAnsi="Times New Roman" w:cs="Times New Roman"/>
                <w:sz w:val="28"/>
                <w:szCs w:val="28"/>
              </w:rPr>
            </w:pPr>
            <w:r w:rsidRPr="008D1168">
              <w:rPr>
                <w:rFonts w:ascii="Times New Roman" w:eastAsia="Times New Roman" w:hAnsi="Times New Roman" w:cs="Times New Roman"/>
                <w:sz w:val="28"/>
                <w:szCs w:val="28"/>
              </w:rPr>
              <w:t xml:space="preserve">(3.11) </w:t>
            </w:r>
          </w:p>
        </w:tc>
      </w:tr>
    </w:tbl>
    <w:p w:rsidR="008D1168" w:rsidRPr="008D1168" w:rsidRDefault="008D1168" w:rsidP="00C366AC">
      <w:pPr>
        <w:spacing w:after="0"/>
        <w:ind w:firstLine="708"/>
        <w:jc w:val="both"/>
        <w:rPr>
          <w:rFonts w:ascii="Times New Roman" w:eastAsia="Times New Roman" w:hAnsi="Times New Roman" w:cs="Times New Roman"/>
          <w:sz w:val="28"/>
          <w:szCs w:val="28"/>
        </w:rPr>
      </w:pPr>
      <w:r w:rsidRPr="008D1168">
        <w:rPr>
          <w:rFonts w:ascii="Times New Roman" w:eastAsia="Times New Roman" w:hAnsi="Times New Roman" w:cs="Times New Roman"/>
          <w:sz w:val="28"/>
          <w:szCs w:val="28"/>
        </w:rPr>
        <w:t>Але при визначенні емпіричної кривої розподілу математичне сподівання переважно не збігається з істинним значенням вимірюваної величини.</w:t>
      </w:r>
    </w:p>
    <w:p w:rsidR="008D1168" w:rsidRPr="008D1168" w:rsidRDefault="008D1168" w:rsidP="00C366AC">
      <w:pPr>
        <w:spacing w:after="0"/>
        <w:ind w:firstLine="708"/>
        <w:jc w:val="both"/>
        <w:rPr>
          <w:rFonts w:ascii="Times New Roman" w:eastAsia="Times New Roman" w:hAnsi="Times New Roman" w:cs="Times New Roman"/>
          <w:sz w:val="28"/>
          <w:szCs w:val="28"/>
        </w:rPr>
      </w:pPr>
      <w:r w:rsidRPr="008D1168">
        <w:rPr>
          <w:rFonts w:ascii="Times New Roman" w:eastAsia="Times New Roman" w:hAnsi="Times New Roman" w:cs="Times New Roman"/>
          <w:sz w:val="28"/>
          <w:szCs w:val="28"/>
        </w:rPr>
        <w:t>Розподіл випадкової величини для загального випадку показаний на рис. 4.</w:t>
      </w:r>
    </w:p>
    <w:p w:rsidR="008D1168" w:rsidRPr="008D1168" w:rsidRDefault="008D1168" w:rsidP="00C366AC">
      <w:pPr>
        <w:spacing w:after="0"/>
        <w:ind w:firstLine="708"/>
        <w:jc w:val="both"/>
        <w:rPr>
          <w:rFonts w:ascii="Times New Roman" w:eastAsia="Times New Roman" w:hAnsi="Times New Roman" w:cs="Times New Roman"/>
          <w:sz w:val="28"/>
          <w:szCs w:val="28"/>
        </w:rPr>
      </w:pPr>
      <w:r w:rsidRPr="008D1168">
        <w:rPr>
          <w:rFonts w:ascii="Times New Roman" w:eastAsia="Times New Roman" w:hAnsi="Times New Roman" w:cs="Times New Roman"/>
          <w:noProof/>
          <w:sz w:val="28"/>
          <w:szCs w:val="28"/>
        </w:rPr>
        <w:lastRenderedPageBreak/>
        <w:drawing>
          <wp:inline distT="0" distB="0" distL="0" distR="0" wp14:anchorId="5630C951" wp14:editId="28A80617">
            <wp:extent cx="2674620" cy="2263140"/>
            <wp:effectExtent l="0" t="0" r="0" b="3810"/>
            <wp:docPr id="40" name="Рисунок 40" descr="https://ok-t.ru/helpiksorg/baza4/119424614824.files/image0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s://ok-t.ru/helpiksorg/baza4/119424614824.files/image081.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74620" cy="2263140"/>
                    </a:xfrm>
                    <a:prstGeom prst="rect">
                      <a:avLst/>
                    </a:prstGeom>
                    <a:noFill/>
                    <a:ln>
                      <a:noFill/>
                    </a:ln>
                  </pic:spPr>
                </pic:pic>
              </a:graphicData>
            </a:graphic>
          </wp:inline>
        </w:drawing>
      </w:r>
    </w:p>
    <w:p w:rsidR="008D1168" w:rsidRPr="008D1168" w:rsidRDefault="008D1168" w:rsidP="00C366AC">
      <w:pPr>
        <w:spacing w:after="0"/>
        <w:ind w:firstLine="708"/>
        <w:jc w:val="both"/>
        <w:rPr>
          <w:rFonts w:ascii="Times New Roman" w:eastAsia="Times New Roman" w:hAnsi="Times New Roman" w:cs="Times New Roman"/>
          <w:sz w:val="28"/>
          <w:szCs w:val="28"/>
        </w:rPr>
      </w:pPr>
      <w:r w:rsidRPr="008D1168">
        <w:rPr>
          <w:rFonts w:ascii="Times New Roman" w:eastAsia="Times New Roman" w:hAnsi="Times New Roman" w:cs="Times New Roman"/>
          <w:sz w:val="28"/>
          <w:szCs w:val="28"/>
        </w:rPr>
        <w:t>Рис. 4. Характеристики випадкової похибки</w:t>
      </w:r>
    </w:p>
    <w:p w:rsidR="008D1168" w:rsidRPr="008D1168" w:rsidRDefault="008D1168" w:rsidP="00C366AC">
      <w:pPr>
        <w:spacing w:after="0"/>
        <w:ind w:firstLine="708"/>
        <w:jc w:val="both"/>
        <w:rPr>
          <w:rFonts w:ascii="Times New Roman" w:eastAsia="Times New Roman" w:hAnsi="Times New Roman" w:cs="Times New Roman"/>
          <w:sz w:val="28"/>
          <w:szCs w:val="28"/>
        </w:rPr>
      </w:pPr>
      <w:r w:rsidRPr="008D1168">
        <w:rPr>
          <w:rFonts w:ascii="Times New Roman" w:eastAsia="Times New Roman" w:hAnsi="Times New Roman" w:cs="Times New Roman"/>
          <w:sz w:val="28"/>
          <w:szCs w:val="28"/>
        </w:rPr>
        <w:t> </w:t>
      </w:r>
    </w:p>
    <w:p w:rsidR="008D1168" w:rsidRPr="008D1168" w:rsidRDefault="008D1168" w:rsidP="00C366AC">
      <w:pPr>
        <w:spacing w:after="0"/>
        <w:ind w:firstLine="708"/>
        <w:jc w:val="both"/>
        <w:rPr>
          <w:rFonts w:ascii="Times New Roman" w:eastAsia="Times New Roman" w:hAnsi="Times New Roman" w:cs="Times New Roman"/>
          <w:sz w:val="28"/>
          <w:szCs w:val="28"/>
        </w:rPr>
      </w:pPr>
      <w:r w:rsidRPr="008D1168">
        <w:rPr>
          <w:rFonts w:ascii="Times New Roman" w:eastAsia="Times New Roman" w:hAnsi="Times New Roman" w:cs="Times New Roman"/>
          <w:sz w:val="28"/>
          <w:szCs w:val="28"/>
        </w:rPr>
        <w:t xml:space="preserve">З рис. 4 видно, що оцінка істинного значення </w:t>
      </w:r>
      <w:r w:rsidRPr="008D1168">
        <w:rPr>
          <w:rFonts w:ascii="Times New Roman" w:eastAsia="Times New Roman" w:hAnsi="Times New Roman" w:cs="Times New Roman"/>
          <w:i/>
          <w:iCs/>
          <w:sz w:val="28"/>
          <w:szCs w:val="28"/>
        </w:rPr>
        <w:t>м</w:t>
      </w:r>
      <w:r w:rsidRPr="008D1168">
        <w:rPr>
          <w:rFonts w:ascii="Times New Roman" w:eastAsia="Times New Roman" w:hAnsi="Times New Roman" w:cs="Times New Roman"/>
          <w:sz w:val="28"/>
          <w:szCs w:val="28"/>
        </w:rPr>
        <w:t>[</w:t>
      </w:r>
      <w:r w:rsidRPr="008D1168">
        <w:rPr>
          <w:rFonts w:ascii="Times New Roman" w:eastAsia="Times New Roman" w:hAnsi="Times New Roman" w:cs="Times New Roman"/>
          <w:i/>
          <w:iCs/>
          <w:sz w:val="28"/>
          <w:szCs w:val="28"/>
        </w:rPr>
        <w:t>х</w:t>
      </w:r>
      <w:r w:rsidRPr="008D1168">
        <w:rPr>
          <w:rFonts w:ascii="Times New Roman" w:eastAsia="Times New Roman" w:hAnsi="Times New Roman" w:cs="Times New Roman"/>
          <w:sz w:val="28"/>
          <w:szCs w:val="28"/>
        </w:rPr>
        <w:t xml:space="preserve">] відрізняється від істинного значення </w:t>
      </w:r>
      <w:r w:rsidRPr="008D1168">
        <w:rPr>
          <w:rFonts w:ascii="Times New Roman" w:eastAsia="Times New Roman" w:hAnsi="Times New Roman" w:cs="Times New Roman"/>
          <w:i/>
          <w:iCs/>
          <w:sz w:val="28"/>
          <w:szCs w:val="28"/>
        </w:rPr>
        <w:t>X</w:t>
      </w:r>
      <w:r w:rsidRPr="008D1168">
        <w:rPr>
          <w:rFonts w:ascii="Times New Roman" w:eastAsia="Times New Roman" w:hAnsi="Times New Roman" w:cs="Times New Roman"/>
          <w:sz w:val="28"/>
          <w:szCs w:val="28"/>
        </w:rPr>
        <w:t xml:space="preserve"> на деяку Δ</w:t>
      </w:r>
      <w:r w:rsidRPr="008D1168">
        <w:rPr>
          <w:rFonts w:ascii="Times New Roman" w:eastAsia="Times New Roman" w:hAnsi="Times New Roman" w:cs="Times New Roman"/>
          <w:i/>
          <w:iCs/>
          <w:sz w:val="28"/>
          <w:szCs w:val="28"/>
          <w:vertAlign w:val="subscript"/>
        </w:rPr>
        <w:t>т</w:t>
      </w:r>
      <w:r w:rsidRPr="008D1168">
        <w:rPr>
          <w:rFonts w:ascii="Times New Roman" w:eastAsia="Times New Roman" w:hAnsi="Times New Roman" w:cs="Times New Roman"/>
          <w:sz w:val="28"/>
          <w:szCs w:val="28"/>
        </w:rPr>
        <w:t>, котра є математичним сподіванням похибки вимірювання. Знайдемо математичне сподівання похибки вимірювання</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837"/>
        <w:gridCol w:w="782"/>
      </w:tblGrid>
      <w:tr w:rsidR="008D1168" w:rsidRPr="008D1168" w:rsidTr="00EF663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D1168" w:rsidRPr="008D1168" w:rsidRDefault="008D1168" w:rsidP="00C366AC">
            <w:pPr>
              <w:spacing w:after="0"/>
              <w:ind w:firstLine="708"/>
              <w:jc w:val="both"/>
              <w:rPr>
                <w:rFonts w:ascii="Times New Roman" w:eastAsia="Times New Roman" w:hAnsi="Times New Roman" w:cs="Times New Roman"/>
                <w:sz w:val="28"/>
                <w:szCs w:val="28"/>
              </w:rPr>
            </w:pPr>
            <w:r w:rsidRPr="008D1168">
              <w:rPr>
                <w:rFonts w:ascii="Times New Roman" w:eastAsia="Times New Roman" w:hAnsi="Times New Roman" w:cs="Times New Roman"/>
                <w:noProof/>
                <w:sz w:val="28"/>
                <w:szCs w:val="28"/>
              </w:rPr>
              <w:drawing>
                <wp:inline distT="0" distB="0" distL="0" distR="0" wp14:anchorId="50FE55C7" wp14:editId="482DA0B0">
                  <wp:extent cx="2369820" cy="876300"/>
                  <wp:effectExtent l="0" t="0" r="0" b="0"/>
                  <wp:docPr id="39" name="Рисунок 39" descr="https://ok-t.ru/helpiksorg/baza4/119424614824.files/image08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ttps://ok-t.ru/helpiksorg/baza4/119424614824.files/image083.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369820" cy="876300"/>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rsidR="008D1168" w:rsidRPr="008D1168" w:rsidRDefault="008D1168" w:rsidP="00C366AC">
            <w:pPr>
              <w:spacing w:after="0"/>
              <w:ind w:firstLine="708"/>
              <w:jc w:val="both"/>
              <w:rPr>
                <w:rFonts w:ascii="Times New Roman" w:eastAsia="Times New Roman" w:hAnsi="Times New Roman" w:cs="Times New Roman"/>
                <w:sz w:val="28"/>
                <w:szCs w:val="28"/>
              </w:rPr>
            </w:pPr>
            <w:r w:rsidRPr="008D1168">
              <w:rPr>
                <w:rFonts w:ascii="Times New Roman" w:eastAsia="Times New Roman" w:hAnsi="Times New Roman" w:cs="Times New Roman"/>
                <w:sz w:val="28"/>
                <w:szCs w:val="28"/>
              </w:rPr>
              <w:t xml:space="preserve">(3.12) </w:t>
            </w:r>
          </w:p>
        </w:tc>
      </w:tr>
    </w:tbl>
    <w:p w:rsidR="008D1168" w:rsidRPr="008D1168" w:rsidRDefault="008D1168" w:rsidP="00C366AC">
      <w:pPr>
        <w:spacing w:after="0"/>
        <w:ind w:firstLine="708"/>
        <w:jc w:val="both"/>
        <w:rPr>
          <w:rFonts w:ascii="Times New Roman" w:eastAsia="Times New Roman" w:hAnsi="Times New Roman" w:cs="Times New Roman"/>
          <w:sz w:val="28"/>
          <w:szCs w:val="28"/>
        </w:rPr>
      </w:pPr>
      <w:r w:rsidRPr="008D1168">
        <w:rPr>
          <w:rFonts w:ascii="Times New Roman" w:eastAsia="Times New Roman" w:hAnsi="Times New Roman" w:cs="Times New Roman"/>
          <w:sz w:val="28"/>
          <w:szCs w:val="28"/>
        </w:rPr>
        <w:t>Математичне сподівання похибки вимірювання становить деяку середню постійну похибку, котра повторюється в кожному і-му спостереженні. Цю похибку позначимо Δ</w:t>
      </w:r>
      <w:r w:rsidRPr="008D1168">
        <w:rPr>
          <w:rFonts w:ascii="Times New Roman" w:eastAsia="Times New Roman" w:hAnsi="Times New Roman" w:cs="Times New Roman"/>
          <w:i/>
          <w:iCs/>
          <w:sz w:val="28"/>
          <w:szCs w:val="28"/>
          <w:vertAlign w:val="subscript"/>
        </w:rPr>
        <w:t>т</w:t>
      </w:r>
      <w:r w:rsidRPr="008D1168">
        <w:rPr>
          <w:rFonts w:ascii="Times New Roman" w:eastAsia="Times New Roman" w:hAnsi="Times New Roman" w:cs="Times New Roman"/>
          <w:sz w:val="28"/>
          <w:szCs w:val="28"/>
        </w:rPr>
        <w:t>, і назвемо систематичною похибкою. Дослідження процесів вимірювання показує, що систематична похибка інколи не залишається постійною, а змінюється плавно за якимось законом. Виникнення систематичної похибки є наслідком дії одної або декількох причин, що мають постійний або дещо змінний характер. Наприклад, неправильне настроювання нуля вимірювального приладу призводить до систематичної похибки, яка буде присутня в результаті кожного окремого спостереження.</w:t>
      </w:r>
    </w:p>
    <w:p w:rsidR="008D1168" w:rsidRPr="008D1168" w:rsidRDefault="008D1168" w:rsidP="00C366AC">
      <w:pPr>
        <w:spacing w:after="0"/>
        <w:ind w:firstLine="708"/>
        <w:jc w:val="both"/>
        <w:rPr>
          <w:rFonts w:ascii="Times New Roman" w:eastAsia="Times New Roman" w:hAnsi="Times New Roman" w:cs="Times New Roman"/>
          <w:sz w:val="28"/>
          <w:szCs w:val="28"/>
        </w:rPr>
      </w:pPr>
      <w:r w:rsidRPr="008D1168">
        <w:rPr>
          <w:rFonts w:ascii="Times New Roman" w:eastAsia="Times New Roman" w:hAnsi="Times New Roman" w:cs="Times New Roman"/>
          <w:sz w:val="28"/>
          <w:szCs w:val="28"/>
        </w:rPr>
        <w:t>Строгіше систематична похибка визначається як відхилення математичного сподівання результатів спостережень від істинного значення вимірюваної величини</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377"/>
        <w:gridCol w:w="782"/>
      </w:tblGrid>
      <w:tr w:rsidR="008D1168" w:rsidRPr="008D1168" w:rsidTr="00EF663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D1168" w:rsidRPr="008D1168" w:rsidRDefault="008D1168" w:rsidP="00C366AC">
            <w:pPr>
              <w:spacing w:after="0"/>
              <w:ind w:firstLine="708"/>
              <w:jc w:val="both"/>
              <w:rPr>
                <w:rFonts w:ascii="Times New Roman" w:eastAsia="Times New Roman" w:hAnsi="Times New Roman" w:cs="Times New Roman"/>
                <w:sz w:val="28"/>
                <w:szCs w:val="28"/>
              </w:rPr>
            </w:pPr>
            <w:r w:rsidRPr="008D1168">
              <w:rPr>
                <w:rFonts w:ascii="Times New Roman" w:eastAsia="Times New Roman" w:hAnsi="Times New Roman" w:cs="Times New Roman"/>
                <w:noProof/>
                <w:sz w:val="28"/>
                <w:szCs w:val="28"/>
              </w:rPr>
              <w:drawing>
                <wp:inline distT="0" distB="0" distL="0" distR="0" wp14:anchorId="197A6146" wp14:editId="06F26C09">
                  <wp:extent cx="807720" cy="190500"/>
                  <wp:effectExtent l="0" t="0" r="0" b="0"/>
                  <wp:docPr id="48" name="Рисунок 48" descr="https://ok-t.ru/helpiksorg/baza4/119424614824.files/image08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https://ok-t.ru/helpiksorg/baza4/119424614824.files/image085.gi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07720" cy="190500"/>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rsidR="008D1168" w:rsidRPr="008D1168" w:rsidRDefault="008D1168" w:rsidP="00C366AC">
            <w:pPr>
              <w:spacing w:after="0"/>
              <w:ind w:firstLine="708"/>
              <w:jc w:val="both"/>
              <w:rPr>
                <w:rFonts w:ascii="Times New Roman" w:eastAsia="Times New Roman" w:hAnsi="Times New Roman" w:cs="Times New Roman"/>
                <w:sz w:val="28"/>
                <w:szCs w:val="28"/>
              </w:rPr>
            </w:pPr>
            <w:r w:rsidRPr="008D1168">
              <w:rPr>
                <w:rFonts w:ascii="Times New Roman" w:eastAsia="Times New Roman" w:hAnsi="Times New Roman" w:cs="Times New Roman"/>
                <w:sz w:val="28"/>
                <w:szCs w:val="28"/>
              </w:rPr>
              <w:t xml:space="preserve">(3.13) </w:t>
            </w:r>
          </w:p>
        </w:tc>
      </w:tr>
    </w:tbl>
    <w:p w:rsidR="008D1168" w:rsidRPr="008D1168" w:rsidRDefault="008D1168" w:rsidP="00C366AC">
      <w:pPr>
        <w:spacing w:after="0"/>
        <w:ind w:firstLine="708"/>
        <w:jc w:val="both"/>
        <w:rPr>
          <w:rFonts w:ascii="Times New Roman" w:eastAsia="Times New Roman" w:hAnsi="Times New Roman" w:cs="Times New Roman"/>
          <w:sz w:val="28"/>
          <w:szCs w:val="28"/>
        </w:rPr>
      </w:pPr>
      <w:r w:rsidRPr="008D1168">
        <w:rPr>
          <w:rFonts w:ascii="Times New Roman" w:eastAsia="Times New Roman" w:hAnsi="Times New Roman" w:cs="Times New Roman"/>
          <w:sz w:val="28"/>
          <w:szCs w:val="28"/>
        </w:rPr>
        <w:t>а випадкова похибка – як різниця між результатом одноразового спостереження і математичним сподіванням результатів</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377"/>
        <w:gridCol w:w="782"/>
      </w:tblGrid>
      <w:tr w:rsidR="008D1168" w:rsidRPr="008D1168" w:rsidTr="00EF663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D1168" w:rsidRPr="008D1168" w:rsidRDefault="008D1168" w:rsidP="00C366AC">
            <w:pPr>
              <w:spacing w:after="0"/>
              <w:ind w:firstLine="708"/>
              <w:jc w:val="both"/>
              <w:rPr>
                <w:rFonts w:ascii="Times New Roman" w:eastAsia="Times New Roman" w:hAnsi="Times New Roman" w:cs="Times New Roman"/>
                <w:sz w:val="28"/>
                <w:szCs w:val="28"/>
              </w:rPr>
            </w:pPr>
            <w:r w:rsidRPr="008D1168">
              <w:rPr>
                <w:rFonts w:ascii="Times New Roman" w:eastAsia="Times New Roman" w:hAnsi="Times New Roman" w:cs="Times New Roman"/>
                <w:noProof/>
                <w:sz w:val="28"/>
                <w:szCs w:val="28"/>
              </w:rPr>
              <w:drawing>
                <wp:inline distT="0" distB="0" distL="0" distR="0" wp14:anchorId="1D275230" wp14:editId="0888C8C4">
                  <wp:extent cx="807720" cy="190500"/>
                  <wp:effectExtent l="0" t="0" r="0" b="0"/>
                  <wp:docPr id="47" name="Рисунок 47" descr="https://ok-t.ru/helpiksorg/baza4/119424614824.files/image0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https://ok-t.ru/helpiksorg/baza4/119424614824.files/image087.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07720" cy="190500"/>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rsidR="008D1168" w:rsidRPr="008D1168" w:rsidRDefault="008D1168" w:rsidP="00C366AC">
            <w:pPr>
              <w:spacing w:after="0"/>
              <w:ind w:firstLine="708"/>
              <w:jc w:val="both"/>
              <w:rPr>
                <w:rFonts w:ascii="Times New Roman" w:eastAsia="Times New Roman" w:hAnsi="Times New Roman" w:cs="Times New Roman"/>
                <w:sz w:val="28"/>
                <w:szCs w:val="28"/>
              </w:rPr>
            </w:pPr>
            <w:r w:rsidRPr="008D1168">
              <w:rPr>
                <w:rFonts w:ascii="Times New Roman" w:eastAsia="Times New Roman" w:hAnsi="Times New Roman" w:cs="Times New Roman"/>
                <w:sz w:val="28"/>
                <w:szCs w:val="28"/>
              </w:rPr>
              <w:t>(</w:t>
            </w:r>
            <w:r w:rsidRPr="008D1168">
              <w:rPr>
                <w:rFonts w:ascii="Times New Roman" w:eastAsia="Times New Roman" w:hAnsi="Times New Roman" w:cs="Times New Roman"/>
                <w:sz w:val="28"/>
                <w:szCs w:val="28"/>
              </w:rPr>
              <w:lastRenderedPageBreak/>
              <w:t xml:space="preserve">3.14) </w:t>
            </w:r>
          </w:p>
        </w:tc>
      </w:tr>
    </w:tbl>
    <w:p w:rsidR="008D1168" w:rsidRPr="008D1168" w:rsidRDefault="008D1168" w:rsidP="00C366AC">
      <w:pPr>
        <w:spacing w:after="0"/>
        <w:ind w:firstLine="708"/>
        <w:jc w:val="both"/>
        <w:rPr>
          <w:rFonts w:ascii="Times New Roman" w:eastAsia="Times New Roman" w:hAnsi="Times New Roman" w:cs="Times New Roman"/>
          <w:sz w:val="28"/>
          <w:szCs w:val="28"/>
        </w:rPr>
      </w:pPr>
      <w:r w:rsidRPr="008D1168">
        <w:rPr>
          <w:rFonts w:ascii="Times New Roman" w:eastAsia="Times New Roman" w:hAnsi="Times New Roman" w:cs="Times New Roman"/>
          <w:sz w:val="28"/>
          <w:szCs w:val="28"/>
        </w:rPr>
        <w:lastRenderedPageBreak/>
        <w:t>Отже, кожну похибку одноразового спостереження можна представити сумою систематичної та випадкової похибок</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245"/>
        <w:gridCol w:w="782"/>
      </w:tblGrid>
      <w:tr w:rsidR="008D1168" w:rsidRPr="008D1168" w:rsidTr="00EF663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D1168" w:rsidRPr="008D1168" w:rsidRDefault="008D1168" w:rsidP="00C366AC">
            <w:pPr>
              <w:spacing w:after="0"/>
              <w:ind w:firstLine="708"/>
              <w:jc w:val="both"/>
              <w:rPr>
                <w:rFonts w:ascii="Times New Roman" w:eastAsia="Times New Roman" w:hAnsi="Times New Roman" w:cs="Times New Roman"/>
                <w:sz w:val="28"/>
                <w:szCs w:val="28"/>
              </w:rPr>
            </w:pPr>
            <w:r w:rsidRPr="008D1168">
              <w:rPr>
                <w:rFonts w:ascii="Times New Roman" w:eastAsia="Times New Roman" w:hAnsi="Times New Roman" w:cs="Times New Roman"/>
                <w:noProof/>
                <w:sz w:val="28"/>
                <w:szCs w:val="28"/>
              </w:rPr>
              <w:drawing>
                <wp:inline distT="0" distB="0" distL="0" distR="0" wp14:anchorId="028ACC11" wp14:editId="21C358E2">
                  <wp:extent cx="723900" cy="198120"/>
                  <wp:effectExtent l="0" t="0" r="0" b="0"/>
                  <wp:docPr id="46" name="Рисунок 46" descr="https://ok-t.ru/helpiksorg/baza4/119424614824.files/image08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ttps://ok-t.ru/helpiksorg/baza4/119424614824.files/image089.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23900" cy="198120"/>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rsidR="008D1168" w:rsidRPr="008D1168" w:rsidRDefault="008D1168" w:rsidP="00C366AC">
            <w:pPr>
              <w:spacing w:after="0"/>
              <w:ind w:firstLine="708"/>
              <w:jc w:val="both"/>
              <w:rPr>
                <w:rFonts w:ascii="Times New Roman" w:eastAsia="Times New Roman" w:hAnsi="Times New Roman" w:cs="Times New Roman"/>
                <w:sz w:val="28"/>
                <w:szCs w:val="28"/>
              </w:rPr>
            </w:pPr>
            <w:r w:rsidRPr="008D1168">
              <w:rPr>
                <w:rFonts w:ascii="Times New Roman" w:eastAsia="Times New Roman" w:hAnsi="Times New Roman" w:cs="Times New Roman"/>
                <w:sz w:val="28"/>
                <w:szCs w:val="28"/>
              </w:rPr>
              <w:t xml:space="preserve">(3.15) </w:t>
            </w:r>
          </w:p>
        </w:tc>
      </w:tr>
    </w:tbl>
    <w:p w:rsidR="008D1168" w:rsidRPr="008D1168" w:rsidRDefault="008D1168" w:rsidP="00C366AC">
      <w:pPr>
        <w:spacing w:after="0"/>
        <w:ind w:firstLine="708"/>
        <w:jc w:val="both"/>
        <w:rPr>
          <w:rFonts w:ascii="Times New Roman" w:eastAsia="Times New Roman" w:hAnsi="Times New Roman" w:cs="Times New Roman"/>
          <w:sz w:val="28"/>
          <w:szCs w:val="28"/>
        </w:rPr>
      </w:pPr>
      <w:r w:rsidRPr="008D1168">
        <w:rPr>
          <w:rFonts w:ascii="Times New Roman" w:eastAsia="Times New Roman" w:hAnsi="Times New Roman" w:cs="Times New Roman"/>
          <w:sz w:val="28"/>
          <w:szCs w:val="28"/>
        </w:rPr>
        <w:t>Такий стан проілюстровано на рис. 4.</w:t>
      </w:r>
    </w:p>
    <w:p w:rsidR="008D1168" w:rsidRPr="008D1168" w:rsidRDefault="008D1168" w:rsidP="00C366AC">
      <w:pPr>
        <w:spacing w:after="0"/>
        <w:ind w:firstLine="708"/>
        <w:jc w:val="both"/>
        <w:rPr>
          <w:rFonts w:ascii="Times New Roman" w:eastAsia="Times New Roman" w:hAnsi="Times New Roman" w:cs="Times New Roman"/>
          <w:sz w:val="28"/>
          <w:szCs w:val="28"/>
        </w:rPr>
      </w:pPr>
      <w:r w:rsidRPr="008D1168">
        <w:rPr>
          <w:rFonts w:ascii="Times New Roman" w:eastAsia="Times New Roman" w:hAnsi="Times New Roman" w:cs="Times New Roman"/>
          <w:sz w:val="28"/>
          <w:szCs w:val="28"/>
        </w:rPr>
        <w:t>При застосуванні цих умовних позначень істинне значення вимірюваної величини визначається так:</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557"/>
        <w:gridCol w:w="782"/>
      </w:tblGrid>
      <w:tr w:rsidR="008D1168" w:rsidRPr="008D1168" w:rsidTr="00EF663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D1168" w:rsidRPr="008D1168" w:rsidRDefault="008D1168" w:rsidP="00C366AC">
            <w:pPr>
              <w:spacing w:after="0"/>
              <w:ind w:firstLine="708"/>
              <w:jc w:val="both"/>
              <w:rPr>
                <w:rFonts w:ascii="Times New Roman" w:eastAsia="Times New Roman" w:hAnsi="Times New Roman" w:cs="Times New Roman"/>
                <w:sz w:val="28"/>
                <w:szCs w:val="28"/>
              </w:rPr>
            </w:pPr>
            <w:r w:rsidRPr="008D1168">
              <w:rPr>
                <w:rFonts w:ascii="Times New Roman" w:eastAsia="Times New Roman" w:hAnsi="Times New Roman" w:cs="Times New Roman"/>
                <w:noProof/>
                <w:sz w:val="28"/>
                <w:szCs w:val="28"/>
              </w:rPr>
              <w:drawing>
                <wp:inline distT="0" distB="0" distL="0" distR="0" wp14:anchorId="5E358C20" wp14:editId="474D970B">
                  <wp:extent cx="922020" cy="198120"/>
                  <wp:effectExtent l="0" t="0" r="0" b="0"/>
                  <wp:docPr id="45" name="Рисунок 45" descr="https://ok-t.ru/helpiksorg/baza4/119424614824.files/image0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https://ok-t.ru/helpiksorg/baza4/119424614824.files/image091.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22020" cy="198120"/>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rsidR="008D1168" w:rsidRPr="008D1168" w:rsidRDefault="008D1168" w:rsidP="00C366AC">
            <w:pPr>
              <w:spacing w:after="0"/>
              <w:ind w:firstLine="708"/>
              <w:jc w:val="both"/>
              <w:rPr>
                <w:rFonts w:ascii="Times New Roman" w:eastAsia="Times New Roman" w:hAnsi="Times New Roman" w:cs="Times New Roman"/>
                <w:sz w:val="28"/>
                <w:szCs w:val="28"/>
              </w:rPr>
            </w:pPr>
            <w:r w:rsidRPr="008D1168">
              <w:rPr>
                <w:rFonts w:ascii="Times New Roman" w:eastAsia="Times New Roman" w:hAnsi="Times New Roman" w:cs="Times New Roman"/>
                <w:sz w:val="28"/>
                <w:szCs w:val="28"/>
              </w:rPr>
              <w:t xml:space="preserve">(3.16) </w:t>
            </w:r>
          </w:p>
        </w:tc>
      </w:tr>
    </w:tbl>
    <w:p w:rsidR="008D1168" w:rsidRPr="008D1168" w:rsidRDefault="008D1168" w:rsidP="00C366AC">
      <w:pPr>
        <w:spacing w:after="0"/>
        <w:ind w:firstLine="708"/>
        <w:jc w:val="both"/>
        <w:rPr>
          <w:rFonts w:ascii="Times New Roman" w:eastAsia="Times New Roman" w:hAnsi="Times New Roman" w:cs="Times New Roman"/>
          <w:sz w:val="28"/>
          <w:szCs w:val="28"/>
        </w:rPr>
      </w:pPr>
      <w:r w:rsidRPr="008D1168">
        <w:rPr>
          <w:rFonts w:ascii="Times New Roman" w:eastAsia="Times New Roman" w:hAnsi="Times New Roman" w:cs="Times New Roman"/>
          <w:sz w:val="28"/>
          <w:szCs w:val="28"/>
        </w:rPr>
        <w:t>Якщо врахувати, що систематична похибка є постійною для деякої сукупності результатів вимірювання, а випадкова змінюється і за значенням і за знаком для кожного одноразового спостереження, то істинне значення визначається так:</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677"/>
        <w:gridCol w:w="782"/>
      </w:tblGrid>
      <w:tr w:rsidR="008D1168" w:rsidRPr="008D1168" w:rsidTr="00EF663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D1168" w:rsidRPr="008D1168" w:rsidRDefault="008D1168" w:rsidP="00C366AC">
            <w:pPr>
              <w:spacing w:after="0"/>
              <w:ind w:firstLine="708"/>
              <w:jc w:val="both"/>
              <w:rPr>
                <w:rFonts w:ascii="Times New Roman" w:eastAsia="Times New Roman" w:hAnsi="Times New Roman" w:cs="Times New Roman"/>
                <w:sz w:val="28"/>
                <w:szCs w:val="28"/>
              </w:rPr>
            </w:pPr>
            <w:r w:rsidRPr="008D1168">
              <w:rPr>
                <w:rFonts w:ascii="Times New Roman" w:eastAsia="Times New Roman" w:hAnsi="Times New Roman" w:cs="Times New Roman"/>
                <w:noProof/>
                <w:sz w:val="28"/>
                <w:szCs w:val="28"/>
              </w:rPr>
              <w:drawing>
                <wp:inline distT="0" distB="0" distL="0" distR="0" wp14:anchorId="06A85EA9" wp14:editId="04442ED3">
                  <wp:extent cx="998220" cy="198120"/>
                  <wp:effectExtent l="0" t="0" r="0" b="0"/>
                  <wp:docPr id="44" name="Рисунок 44" descr="https://ok-t.ru/helpiksorg/baza4/119424614824.files/image09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ttps://ok-t.ru/helpiksorg/baza4/119424614824.files/image093.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98220" cy="198120"/>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rsidR="008D1168" w:rsidRPr="008D1168" w:rsidRDefault="008D1168" w:rsidP="00C366AC">
            <w:pPr>
              <w:spacing w:after="0"/>
              <w:ind w:firstLine="708"/>
              <w:jc w:val="both"/>
              <w:rPr>
                <w:rFonts w:ascii="Times New Roman" w:eastAsia="Times New Roman" w:hAnsi="Times New Roman" w:cs="Times New Roman"/>
                <w:sz w:val="28"/>
                <w:szCs w:val="28"/>
              </w:rPr>
            </w:pPr>
            <w:r w:rsidRPr="008D1168">
              <w:rPr>
                <w:rFonts w:ascii="Times New Roman" w:eastAsia="Times New Roman" w:hAnsi="Times New Roman" w:cs="Times New Roman"/>
                <w:sz w:val="28"/>
                <w:szCs w:val="28"/>
              </w:rPr>
              <w:t xml:space="preserve">(3.17) </w:t>
            </w:r>
          </w:p>
        </w:tc>
      </w:tr>
    </w:tbl>
    <w:p w:rsidR="008D1168" w:rsidRPr="008D1168" w:rsidRDefault="008D1168" w:rsidP="00C366AC">
      <w:pPr>
        <w:spacing w:after="0"/>
        <w:ind w:firstLine="708"/>
        <w:jc w:val="both"/>
        <w:rPr>
          <w:rFonts w:ascii="Times New Roman" w:eastAsia="Times New Roman" w:hAnsi="Times New Roman" w:cs="Times New Roman"/>
          <w:sz w:val="28"/>
          <w:szCs w:val="28"/>
        </w:rPr>
      </w:pPr>
      <w:r w:rsidRPr="008D1168">
        <w:rPr>
          <w:rFonts w:ascii="Times New Roman" w:eastAsia="Times New Roman" w:hAnsi="Times New Roman" w:cs="Times New Roman"/>
          <w:sz w:val="28"/>
          <w:szCs w:val="28"/>
        </w:rPr>
        <w:t xml:space="preserve">Значення </w:t>
      </w:r>
      <w:proofErr w:type="spellStart"/>
      <w:r w:rsidRPr="008D1168">
        <w:rPr>
          <w:rFonts w:ascii="Times New Roman" w:eastAsia="Times New Roman" w:hAnsi="Times New Roman" w:cs="Times New Roman"/>
          <w:i/>
          <w:iCs/>
          <w:sz w:val="28"/>
          <w:szCs w:val="28"/>
        </w:rPr>
        <w:t>х</w:t>
      </w:r>
      <w:r w:rsidRPr="008D1168">
        <w:rPr>
          <w:rFonts w:ascii="Times New Roman" w:eastAsia="Times New Roman" w:hAnsi="Times New Roman" w:cs="Times New Roman"/>
          <w:i/>
          <w:iCs/>
          <w:sz w:val="28"/>
          <w:szCs w:val="28"/>
          <w:vertAlign w:val="subscript"/>
        </w:rPr>
        <w:t>і</w:t>
      </w:r>
      <w:proofErr w:type="spellEnd"/>
      <w:r w:rsidRPr="008D1168">
        <w:rPr>
          <w:rFonts w:ascii="Times New Roman" w:eastAsia="Times New Roman" w:hAnsi="Times New Roman" w:cs="Times New Roman"/>
          <w:sz w:val="28"/>
          <w:szCs w:val="28"/>
        </w:rPr>
        <w:t xml:space="preserve"> – Δ</w:t>
      </w:r>
      <w:r w:rsidRPr="008D1168">
        <w:rPr>
          <w:rFonts w:ascii="Times New Roman" w:eastAsia="Times New Roman" w:hAnsi="Times New Roman" w:cs="Times New Roman"/>
          <w:i/>
          <w:iCs/>
          <w:sz w:val="28"/>
          <w:szCs w:val="28"/>
          <w:vertAlign w:val="subscript"/>
        </w:rPr>
        <w:t>т</w:t>
      </w:r>
      <w:r w:rsidRPr="008D1168">
        <w:rPr>
          <w:rFonts w:ascii="Times New Roman" w:eastAsia="Times New Roman" w:hAnsi="Times New Roman" w:cs="Times New Roman"/>
          <w:sz w:val="28"/>
          <w:szCs w:val="28"/>
        </w:rPr>
        <w:t xml:space="preserve"> називається виправленим результатом, якщо Δ</w:t>
      </w:r>
      <w:r w:rsidRPr="008D1168">
        <w:rPr>
          <w:rFonts w:ascii="Times New Roman" w:eastAsia="Times New Roman" w:hAnsi="Times New Roman" w:cs="Times New Roman"/>
          <w:i/>
          <w:iCs/>
          <w:sz w:val="28"/>
          <w:szCs w:val="28"/>
          <w:vertAlign w:val="subscript"/>
        </w:rPr>
        <w:t>т</w:t>
      </w:r>
      <w:r w:rsidRPr="008D1168">
        <w:rPr>
          <w:rFonts w:ascii="Times New Roman" w:eastAsia="Times New Roman" w:hAnsi="Times New Roman" w:cs="Times New Roman"/>
          <w:sz w:val="28"/>
          <w:szCs w:val="28"/>
        </w:rPr>
        <w:t xml:space="preserve"> вдається визначити, аналізуючи експеримент. Випадкова похибка </w:t>
      </w:r>
      <w:proofErr w:type="spellStart"/>
      <w:r w:rsidRPr="008D1168">
        <w:rPr>
          <w:rFonts w:ascii="Times New Roman" w:eastAsia="Times New Roman" w:hAnsi="Times New Roman" w:cs="Times New Roman"/>
          <w:sz w:val="28"/>
          <w:szCs w:val="28"/>
        </w:rPr>
        <w:t>Δ</w:t>
      </w:r>
      <w:r w:rsidRPr="008D1168">
        <w:rPr>
          <w:rFonts w:ascii="Times New Roman" w:eastAsia="Times New Roman" w:hAnsi="Times New Roman" w:cs="Times New Roman"/>
          <w:i/>
          <w:iCs/>
          <w:sz w:val="28"/>
          <w:szCs w:val="28"/>
          <w:vertAlign w:val="subscript"/>
        </w:rPr>
        <w:t>рі</w:t>
      </w:r>
      <w:proofErr w:type="spellEnd"/>
      <w:r w:rsidRPr="008D1168">
        <w:rPr>
          <w:rFonts w:ascii="Times New Roman" w:eastAsia="Times New Roman" w:hAnsi="Times New Roman" w:cs="Times New Roman"/>
          <w:sz w:val="28"/>
          <w:szCs w:val="28"/>
        </w:rPr>
        <w:t xml:space="preserve"> залишається невідомою і вимагає чіткішого обмеження, (з врахуванням ймовірно-статистичних законів розпо</w:t>
      </w:r>
      <w:r w:rsidRPr="008D1168">
        <w:rPr>
          <w:rFonts w:ascii="Times New Roman" w:eastAsia="Times New Roman" w:hAnsi="Times New Roman" w:cs="Times New Roman"/>
          <w:sz w:val="28"/>
          <w:szCs w:val="28"/>
        </w:rPr>
        <w:softHyphen/>
        <w:t>ділу). Взагалі, при одноразовому спостереженні невідомими є обидві складові похибки вимірювання, і тому результат можна подати тільки в такому вигляді:</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017"/>
        <w:gridCol w:w="782"/>
      </w:tblGrid>
      <w:tr w:rsidR="008D1168" w:rsidRPr="008D1168" w:rsidTr="00EF663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D1168" w:rsidRPr="008D1168" w:rsidRDefault="008D1168" w:rsidP="00C366AC">
            <w:pPr>
              <w:spacing w:after="0"/>
              <w:ind w:firstLine="708"/>
              <w:jc w:val="both"/>
              <w:rPr>
                <w:rFonts w:ascii="Times New Roman" w:eastAsia="Times New Roman" w:hAnsi="Times New Roman" w:cs="Times New Roman"/>
                <w:sz w:val="28"/>
                <w:szCs w:val="28"/>
              </w:rPr>
            </w:pPr>
            <w:r w:rsidRPr="008D1168">
              <w:rPr>
                <w:rFonts w:ascii="Times New Roman" w:eastAsia="Times New Roman" w:hAnsi="Times New Roman" w:cs="Times New Roman"/>
                <w:noProof/>
                <w:sz w:val="28"/>
                <w:szCs w:val="28"/>
              </w:rPr>
              <w:drawing>
                <wp:inline distT="0" distB="0" distL="0" distR="0" wp14:anchorId="46C4F552" wp14:editId="0D042C20">
                  <wp:extent cx="579120" cy="190500"/>
                  <wp:effectExtent l="0" t="0" r="0" b="0"/>
                  <wp:docPr id="43" name="Рисунок 43" descr="https://ok-t.ru/helpiksorg/baza4/119424614824.files/image09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https://ok-t.ru/helpiksorg/baza4/119424614824.files/image095.gif"/>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9120" cy="190500"/>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rsidR="008D1168" w:rsidRPr="008D1168" w:rsidRDefault="008D1168" w:rsidP="00C366AC">
            <w:pPr>
              <w:spacing w:after="0"/>
              <w:ind w:firstLine="708"/>
              <w:jc w:val="both"/>
              <w:rPr>
                <w:rFonts w:ascii="Times New Roman" w:eastAsia="Times New Roman" w:hAnsi="Times New Roman" w:cs="Times New Roman"/>
                <w:sz w:val="28"/>
                <w:szCs w:val="28"/>
              </w:rPr>
            </w:pPr>
            <w:r w:rsidRPr="008D1168">
              <w:rPr>
                <w:rFonts w:ascii="Times New Roman" w:eastAsia="Times New Roman" w:hAnsi="Times New Roman" w:cs="Times New Roman"/>
                <w:sz w:val="28"/>
                <w:szCs w:val="28"/>
              </w:rPr>
              <w:t xml:space="preserve">(3.18) </w:t>
            </w:r>
          </w:p>
        </w:tc>
      </w:tr>
    </w:tbl>
    <w:p w:rsidR="008D1168" w:rsidRPr="008D1168" w:rsidRDefault="008D1168" w:rsidP="00C366AC">
      <w:pPr>
        <w:spacing w:after="0"/>
        <w:ind w:firstLine="708"/>
        <w:jc w:val="both"/>
        <w:rPr>
          <w:rFonts w:ascii="Times New Roman" w:eastAsia="Times New Roman" w:hAnsi="Times New Roman" w:cs="Times New Roman"/>
          <w:sz w:val="28"/>
          <w:szCs w:val="28"/>
        </w:rPr>
      </w:pPr>
      <w:r w:rsidRPr="008D1168">
        <w:rPr>
          <w:rFonts w:ascii="Times New Roman" w:eastAsia="Times New Roman" w:hAnsi="Times New Roman" w:cs="Times New Roman"/>
          <w:sz w:val="28"/>
          <w:szCs w:val="28"/>
        </w:rPr>
        <w:t>де Δ – межа похибки вимірювання (максимальне значення суми Δ</w:t>
      </w:r>
      <w:r w:rsidRPr="008D1168">
        <w:rPr>
          <w:rFonts w:ascii="Times New Roman" w:eastAsia="Times New Roman" w:hAnsi="Times New Roman" w:cs="Times New Roman"/>
          <w:i/>
          <w:iCs/>
          <w:sz w:val="28"/>
          <w:szCs w:val="28"/>
          <w:vertAlign w:val="subscript"/>
        </w:rPr>
        <w:t xml:space="preserve">т </w:t>
      </w:r>
      <w:r w:rsidRPr="008D1168">
        <w:rPr>
          <w:rFonts w:ascii="Times New Roman" w:eastAsia="Times New Roman" w:hAnsi="Times New Roman" w:cs="Times New Roman"/>
          <w:sz w:val="28"/>
          <w:szCs w:val="28"/>
        </w:rPr>
        <w:t>і Δ</w:t>
      </w:r>
      <w:r w:rsidRPr="008D1168">
        <w:rPr>
          <w:rFonts w:ascii="Times New Roman" w:eastAsia="Times New Roman" w:hAnsi="Times New Roman" w:cs="Times New Roman"/>
          <w:i/>
          <w:iCs/>
          <w:sz w:val="28"/>
          <w:szCs w:val="28"/>
          <w:vertAlign w:val="subscript"/>
        </w:rPr>
        <w:t>р</w:t>
      </w:r>
      <w:r w:rsidRPr="008D1168">
        <w:rPr>
          <w:rFonts w:ascii="Times New Roman" w:eastAsia="Times New Roman" w:hAnsi="Times New Roman" w:cs="Times New Roman"/>
          <w:sz w:val="28"/>
          <w:szCs w:val="28"/>
        </w:rPr>
        <w:t xml:space="preserve"> за модулем).</w:t>
      </w:r>
    </w:p>
    <w:p w:rsidR="008D1168" w:rsidRPr="008D1168" w:rsidRDefault="008D1168" w:rsidP="00C366AC">
      <w:pPr>
        <w:spacing w:after="0"/>
        <w:ind w:firstLine="708"/>
        <w:jc w:val="both"/>
        <w:rPr>
          <w:rFonts w:ascii="Times New Roman" w:eastAsia="Times New Roman" w:hAnsi="Times New Roman" w:cs="Times New Roman"/>
          <w:sz w:val="28"/>
          <w:szCs w:val="28"/>
        </w:rPr>
      </w:pPr>
      <w:r w:rsidRPr="008D1168">
        <w:rPr>
          <w:rFonts w:ascii="Times New Roman" w:eastAsia="Times New Roman" w:hAnsi="Times New Roman" w:cs="Times New Roman"/>
          <w:sz w:val="28"/>
          <w:szCs w:val="28"/>
        </w:rPr>
        <w:t> </w:t>
      </w:r>
    </w:p>
    <w:p w:rsidR="008D1168" w:rsidRPr="008D1168" w:rsidRDefault="008D1168" w:rsidP="00C366AC">
      <w:pPr>
        <w:spacing w:after="0"/>
        <w:ind w:firstLine="708"/>
        <w:jc w:val="both"/>
        <w:rPr>
          <w:rFonts w:ascii="Times New Roman" w:hAnsi="Times New Roman" w:cs="Times New Roman"/>
          <w:b/>
          <w:bCs/>
          <w:sz w:val="28"/>
          <w:szCs w:val="28"/>
        </w:rPr>
      </w:pPr>
      <w:r w:rsidRPr="008D1168">
        <w:rPr>
          <w:rFonts w:ascii="Times New Roman" w:hAnsi="Times New Roman" w:cs="Times New Roman"/>
          <w:b/>
          <w:bCs/>
          <w:sz w:val="28"/>
          <w:szCs w:val="28"/>
        </w:rPr>
        <w:t>Закони розподілу випадкових похибок.</w:t>
      </w:r>
    </w:p>
    <w:p w:rsidR="008D1168" w:rsidRPr="008D1168" w:rsidRDefault="008D1168" w:rsidP="00C366AC">
      <w:pPr>
        <w:spacing w:after="0"/>
        <w:ind w:firstLine="708"/>
        <w:jc w:val="both"/>
        <w:rPr>
          <w:rFonts w:ascii="Times New Roman" w:eastAsia="Times New Roman" w:hAnsi="Times New Roman" w:cs="Times New Roman"/>
          <w:sz w:val="28"/>
          <w:szCs w:val="28"/>
        </w:rPr>
      </w:pPr>
      <w:proofErr w:type="spellStart"/>
      <w:r w:rsidRPr="008D1168">
        <w:rPr>
          <w:rFonts w:ascii="Times New Roman" w:eastAsia="Times New Roman" w:hAnsi="Times New Roman" w:cs="Times New Roman"/>
          <w:i/>
          <w:iCs/>
          <w:sz w:val="28"/>
          <w:szCs w:val="28"/>
        </w:rPr>
        <w:t>івномірний</w:t>
      </w:r>
      <w:proofErr w:type="spellEnd"/>
      <w:r w:rsidRPr="008D1168">
        <w:rPr>
          <w:rFonts w:ascii="Times New Roman" w:eastAsia="Times New Roman" w:hAnsi="Times New Roman" w:cs="Times New Roman"/>
          <w:i/>
          <w:iCs/>
          <w:sz w:val="28"/>
          <w:szCs w:val="28"/>
        </w:rPr>
        <w:t xml:space="preserve"> розподіл</w:t>
      </w:r>
      <w:r w:rsidRPr="008D1168">
        <w:rPr>
          <w:rFonts w:ascii="Times New Roman" w:eastAsia="Times New Roman" w:hAnsi="Times New Roman" w:cs="Times New Roman"/>
          <w:sz w:val="28"/>
          <w:szCs w:val="28"/>
        </w:rPr>
        <w:t>. Якщо похибка вимірювання може мати з однаковою ймовірністю які завгодно значення, що не виходять за деякі межі ± Δ</w:t>
      </w:r>
      <w:r w:rsidRPr="008D1168">
        <w:rPr>
          <w:rFonts w:ascii="Times New Roman" w:eastAsia="Times New Roman" w:hAnsi="Times New Roman" w:cs="Times New Roman"/>
          <w:i/>
          <w:iCs/>
          <w:sz w:val="28"/>
          <w:szCs w:val="28"/>
          <w:vertAlign w:val="subscript"/>
        </w:rPr>
        <w:t>n</w:t>
      </w:r>
      <w:r w:rsidRPr="008D1168">
        <w:rPr>
          <w:rFonts w:ascii="Times New Roman" w:eastAsia="Times New Roman" w:hAnsi="Times New Roman" w:cs="Times New Roman"/>
          <w:sz w:val="28"/>
          <w:szCs w:val="28"/>
        </w:rPr>
        <w:t>, то така похибка описується рівномірним законом розподілу. При цьому щільність ймовірності похибки р(Δ) є постійною всередині цього інтервалу і дорівнює нулю поза ним.</w:t>
      </w:r>
    </w:p>
    <w:p w:rsidR="008D1168" w:rsidRPr="008D1168" w:rsidRDefault="008D1168" w:rsidP="00C366AC">
      <w:pPr>
        <w:spacing w:after="0"/>
        <w:ind w:firstLine="708"/>
        <w:jc w:val="both"/>
        <w:rPr>
          <w:rFonts w:ascii="Times New Roman" w:eastAsia="Times New Roman" w:hAnsi="Times New Roman" w:cs="Times New Roman"/>
          <w:sz w:val="28"/>
          <w:szCs w:val="28"/>
        </w:rPr>
      </w:pPr>
      <w:r w:rsidRPr="008D1168">
        <w:rPr>
          <w:rFonts w:ascii="Times New Roman" w:eastAsia="Times New Roman" w:hAnsi="Times New Roman" w:cs="Times New Roman"/>
          <w:sz w:val="28"/>
          <w:szCs w:val="28"/>
        </w:rPr>
        <w:t xml:space="preserve">Рівномірний розподіл результатів спостереження </w:t>
      </w:r>
      <w:r w:rsidRPr="008D1168">
        <w:rPr>
          <w:rFonts w:ascii="Times New Roman" w:eastAsia="Times New Roman" w:hAnsi="Times New Roman" w:cs="Times New Roman"/>
          <w:i/>
          <w:iCs/>
          <w:sz w:val="28"/>
          <w:szCs w:val="28"/>
        </w:rPr>
        <w:t>х</w:t>
      </w:r>
      <w:r w:rsidRPr="008D1168">
        <w:rPr>
          <w:rFonts w:ascii="Times New Roman" w:eastAsia="Times New Roman" w:hAnsi="Times New Roman" w:cs="Times New Roman"/>
          <w:sz w:val="28"/>
          <w:szCs w:val="28"/>
        </w:rPr>
        <w:t xml:space="preserve"> показаний на рис. 5.</w:t>
      </w:r>
    </w:p>
    <w:p w:rsidR="008D1168" w:rsidRPr="008D1168" w:rsidRDefault="008D1168" w:rsidP="00C366AC">
      <w:pPr>
        <w:spacing w:after="0"/>
        <w:ind w:firstLine="708"/>
        <w:jc w:val="both"/>
        <w:rPr>
          <w:rFonts w:ascii="Times New Roman" w:eastAsia="Times New Roman" w:hAnsi="Times New Roman" w:cs="Times New Roman"/>
          <w:sz w:val="28"/>
          <w:szCs w:val="28"/>
        </w:rPr>
      </w:pPr>
      <w:r w:rsidRPr="008D1168">
        <w:rPr>
          <w:rFonts w:ascii="Times New Roman" w:eastAsia="Times New Roman" w:hAnsi="Times New Roman" w:cs="Times New Roman"/>
          <w:noProof/>
          <w:sz w:val="28"/>
          <w:szCs w:val="28"/>
        </w:rPr>
        <w:lastRenderedPageBreak/>
        <w:drawing>
          <wp:inline distT="0" distB="0" distL="0" distR="0" wp14:anchorId="741D793A" wp14:editId="29C0895A">
            <wp:extent cx="2080260" cy="1562100"/>
            <wp:effectExtent l="0" t="0" r="0" b="0"/>
            <wp:docPr id="56" name="Рисунок 56" descr="https://ok-t.ru/helpiksorg/baza4/119424614824.files/image0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https://ok-t.ru/helpiksorg/baza4/119424614824.files/image097.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080260" cy="1562100"/>
                    </a:xfrm>
                    <a:prstGeom prst="rect">
                      <a:avLst/>
                    </a:prstGeom>
                    <a:noFill/>
                    <a:ln>
                      <a:noFill/>
                    </a:ln>
                  </pic:spPr>
                </pic:pic>
              </a:graphicData>
            </a:graphic>
          </wp:inline>
        </w:drawing>
      </w:r>
    </w:p>
    <w:p w:rsidR="008D1168" w:rsidRPr="008D1168" w:rsidRDefault="008D1168" w:rsidP="00C366AC">
      <w:pPr>
        <w:spacing w:after="0"/>
        <w:ind w:firstLine="708"/>
        <w:jc w:val="both"/>
        <w:rPr>
          <w:rFonts w:ascii="Times New Roman" w:eastAsia="Times New Roman" w:hAnsi="Times New Roman" w:cs="Times New Roman"/>
          <w:sz w:val="28"/>
          <w:szCs w:val="28"/>
        </w:rPr>
      </w:pPr>
      <w:r w:rsidRPr="008D1168">
        <w:rPr>
          <w:rFonts w:ascii="Times New Roman" w:eastAsia="Times New Roman" w:hAnsi="Times New Roman" w:cs="Times New Roman"/>
          <w:sz w:val="28"/>
          <w:szCs w:val="28"/>
        </w:rPr>
        <w:t>Рис. 5 Рівномірний розподіл випадкової величини</w:t>
      </w:r>
    </w:p>
    <w:p w:rsidR="008D1168" w:rsidRPr="008D1168" w:rsidRDefault="008D1168" w:rsidP="00C366AC">
      <w:pPr>
        <w:spacing w:after="0"/>
        <w:ind w:firstLine="708"/>
        <w:jc w:val="both"/>
        <w:rPr>
          <w:rFonts w:ascii="Times New Roman" w:eastAsia="Times New Roman" w:hAnsi="Times New Roman" w:cs="Times New Roman"/>
          <w:sz w:val="28"/>
          <w:szCs w:val="28"/>
        </w:rPr>
      </w:pPr>
      <w:r w:rsidRPr="008D1168">
        <w:rPr>
          <w:rFonts w:ascii="Times New Roman" w:eastAsia="Times New Roman" w:hAnsi="Times New Roman" w:cs="Times New Roman"/>
          <w:sz w:val="28"/>
          <w:szCs w:val="28"/>
        </w:rPr>
        <w:t> </w:t>
      </w:r>
    </w:p>
    <w:p w:rsidR="008D1168" w:rsidRPr="008D1168" w:rsidRDefault="008D1168" w:rsidP="00C366AC">
      <w:pPr>
        <w:spacing w:after="0"/>
        <w:ind w:firstLine="708"/>
        <w:jc w:val="both"/>
        <w:rPr>
          <w:rFonts w:ascii="Times New Roman" w:eastAsia="Times New Roman" w:hAnsi="Times New Roman" w:cs="Times New Roman"/>
          <w:sz w:val="28"/>
          <w:szCs w:val="28"/>
        </w:rPr>
      </w:pPr>
      <w:r w:rsidRPr="008D1168">
        <w:rPr>
          <w:rFonts w:ascii="Times New Roman" w:eastAsia="Times New Roman" w:hAnsi="Times New Roman" w:cs="Times New Roman"/>
          <w:sz w:val="28"/>
          <w:szCs w:val="28"/>
        </w:rPr>
        <w:t>Для нього щільність ймовірностей аналітично можна записати так:</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805"/>
        <w:gridCol w:w="782"/>
      </w:tblGrid>
      <w:tr w:rsidR="008D1168" w:rsidRPr="008D1168" w:rsidTr="00EF663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D1168" w:rsidRPr="008D1168" w:rsidRDefault="008D1168" w:rsidP="00C366AC">
            <w:pPr>
              <w:spacing w:after="0"/>
              <w:ind w:firstLine="708"/>
              <w:jc w:val="both"/>
              <w:rPr>
                <w:rFonts w:ascii="Times New Roman" w:eastAsia="Times New Roman" w:hAnsi="Times New Roman" w:cs="Times New Roman"/>
                <w:sz w:val="28"/>
                <w:szCs w:val="28"/>
              </w:rPr>
            </w:pPr>
            <w:r w:rsidRPr="008D1168">
              <w:rPr>
                <w:rFonts w:ascii="Times New Roman" w:eastAsia="Times New Roman" w:hAnsi="Times New Roman" w:cs="Times New Roman"/>
                <w:noProof/>
                <w:sz w:val="28"/>
                <w:szCs w:val="28"/>
              </w:rPr>
              <w:drawing>
                <wp:inline distT="0" distB="0" distL="0" distR="0" wp14:anchorId="5A620F18" wp14:editId="7EE9FDE8">
                  <wp:extent cx="1143000" cy="952500"/>
                  <wp:effectExtent l="0" t="0" r="0" b="0"/>
                  <wp:docPr id="55" name="Рисунок 55" descr="https://ok-t.ru/helpiksorg/baza4/119424614824.files/image09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https://ok-t.ru/helpiksorg/baza4/119424614824.files/image099.gif"/>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143000" cy="952500"/>
                          </a:xfrm>
                          <a:prstGeom prst="rect">
                            <a:avLst/>
                          </a:prstGeom>
                          <a:noFill/>
                          <a:ln>
                            <a:noFill/>
                          </a:ln>
                        </pic:spPr>
                      </pic:pic>
                    </a:graphicData>
                  </a:graphic>
                </wp:inline>
              </w:drawing>
            </w:r>
            <w:r w:rsidRPr="008D1168">
              <w:rPr>
                <w:rFonts w:ascii="Times New Roman" w:eastAsia="Times New Roman" w:hAnsi="Times New Roman" w:cs="Times New Roman"/>
                <w:noProof/>
                <w:sz w:val="28"/>
                <w:szCs w:val="28"/>
              </w:rPr>
              <w:drawing>
                <wp:inline distT="0" distB="0" distL="0" distR="0" wp14:anchorId="71BEA696" wp14:editId="3A09CBB1">
                  <wp:extent cx="563880" cy="769620"/>
                  <wp:effectExtent l="0" t="0" r="7620" b="0"/>
                  <wp:docPr id="54" name="Рисунок 54" descr="https://ok-t.ru/helpiksorg/baza4/119424614824.files/image1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https://ok-t.ru/helpiksorg/baza4/119424614824.files/image101.gif"/>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63880" cy="769620"/>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rsidR="008D1168" w:rsidRPr="008D1168" w:rsidRDefault="008D1168" w:rsidP="00C366AC">
            <w:pPr>
              <w:spacing w:after="0"/>
              <w:ind w:firstLine="708"/>
              <w:jc w:val="both"/>
              <w:rPr>
                <w:rFonts w:ascii="Times New Roman" w:eastAsia="Times New Roman" w:hAnsi="Times New Roman" w:cs="Times New Roman"/>
                <w:sz w:val="28"/>
                <w:szCs w:val="28"/>
              </w:rPr>
            </w:pPr>
            <w:r w:rsidRPr="008D1168">
              <w:rPr>
                <w:rFonts w:ascii="Times New Roman" w:eastAsia="Times New Roman" w:hAnsi="Times New Roman" w:cs="Times New Roman"/>
                <w:sz w:val="28"/>
                <w:szCs w:val="28"/>
              </w:rPr>
              <w:t xml:space="preserve">(3.19) </w:t>
            </w:r>
          </w:p>
        </w:tc>
      </w:tr>
    </w:tbl>
    <w:p w:rsidR="008D1168" w:rsidRPr="008D1168" w:rsidRDefault="008D1168" w:rsidP="00C366AC">
      <w:pPr>
        <w:spacing w:after="0"/>
        <w:ind w:firstLine="708"/>
        <w:jc w:val="both"/>
        <w:rPr>
          <w:rFonts w:ascii="Times New Roman" w:eastAsia="Times New Roman" w:hAnsi="Times New Roman" w:cs="Times New Roman"/>
          <w:sz w:val="28"/>
          <w:szCs w:val="28"/>
        </w:rPr>
      </w:pPr>
      <w:r w:rsidRPr="008D1168">
        <w:rPr>
          <w:rFonts w:ascii="Times New Roman" w:eastAsia="Times New Roman" w:hAnsi="Times New Roman" w:cs="Times New Roman"/>
          <w:sz w:val="28"/>
          <w:szCs w:val="28"/>
        </w:rPr>
        <w:t xml:space="preserve">Рівномірний розподіл є </w:t>
      </w:r>
      <w:proofErr w:type="spellStart"/>
      <w:r w:rsidRPr="008D1168">
        <w:rPr>
          <w:rFonts w:ascii="Times New Roman" w:eastAsia="Times New Roman" w:hAnsi="Times New Roman" w:cs="Times New Roman"/>
          <w:sz w:val="28"/>
          <w:szCs w:val="28"/>
        </w:rPr>
        <w:t>безмодальним</w:t>
      </w:r>
      <w:proofErr w:type="spellEnd"/>
      <w:r w:rsidRPr="008D1168">
        <w:rPr>
          <w:rFonts w:ascii="Times New Roman" w:eastAsia="Times New Roman" w:hAnsi="Times New Roman" w:cs="Times New Roman"/>
          <w:sz w:val="28"/>
          <w:szCs w:val="28"/>
        </w:rPr>
        <w:t xml:space="preserve">, тобто не має моди, його дисперсія </w:t>
      </w:r>
      <w:r w:rsidRPr="008D1168">
        <w:rPr>
          <w:rFonts w:ascii="Times New Roman" w:eastAsia="Times New Roman" w:hAnsi="Times New Roman" w:cs="Times New Roman"/>
          <w:noProof/>
          <w:sz w:val="28"/>
          <w:szCs w:val="28"/>
        </w:rPr>
        <w:drawing>
          <wp:inline distT="0" distB="0" distL="0" distR="0" wp14:anchorId="24D8213D" wp14:editId="127FF622">
            <wp:extent cx="762000" cy="350520"/>
            <wp:effectExtent l="0" t="0" r="0" b="0"/>
            <wp:docPr id="53" name="Рисунок 53" descr="https://ok-t.ru/helpiksorg/baza4/119424614824.files/image1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https://ok-t.ru/helpiksorg/baza4/119424614824.files/image103.gif"/>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762000" cy="350520"/>
                    </a:xfrm>
                    <a:prstGeom prst="rect">
                      <a:avLst/>
                    </a:prstGeom>
                    <a:noFill/>
                    <a:ln>
                      <a:noFill/>
                    </a:ln>
                  </pic:spPr>
                </pic:pic>
              </a:graphicData>
            </a:graphic>
          </wp:inline>
        </w:drawing>
      </w:r>
      <w:r w:rsidRPr="008D1168">
        <w:rPr>
          <w:rFonts w:ascii="Times New Roman" w:eastAsia="Times New Roman" w:hAnsi="Times New Roman" w:cs="Times New Roman"/>
          <w:sz w:val="28"/>
          <w:szCs w:val="28"/>
        </w:rPr>
        <w:t xml:space="preserve">і середньоквадратичне відхилення </w:t>
      </w:r>
      <w:r w:rsidRPr="008D1168">
        <w:rPr>
          <w:rFonts w:ascii="Times New Roman" w:eastAsia="Times New Roman" w:hAnsi="Times New Roman" w:cs="Times New Roman"/>
          <w:noProof/>
          <w:sz w:val="28"/>
          <w:szCs w:val="28"/>
        </w:rPr>
        <w:drawing>
          <wp:inline distT="0" distB="0" distL="0" distR="0" wp14:anchorId="52122914" wp14:editId="1DBEBCFC">
            <wp:extent cx="617220" cy="350520"/>
            <wp:effectExtent l="0" t="0" r="0" b="0"/>
            <wp:docPr id="52" name="Рисунок 52" descr="https://ok-t.ru/helpiksorg/baza4/119424614824.files/image1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https://ok-t.ru/helpiksorg/baza4/119424614824.files/image105.gif"/>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17220" cy="350520"/>
                    </a:xfrm>
                    <a:prstGeom prst="rect">
                      <a:avLst/>
                    </a:prstGeom>
                    <a:noFill/>
                    <a:ln>
                      <a:noFill/>
                    </a:ln>
                  </pic:spPr>
                </pic:pic>
              </a:graphicData>
            </a:graphic>
          </wp:inline>
        </w:drawing>
      </w:r>
      <w:r w:rsidRPr="008D1168">
        <w:rPr>
          <w:rFonts w:ascii="Times New Roman" w:eastAsia="Times New Roman" w:hAnsi="Times New Roman" w:cs="Times New Roman"/>
          <w:sz w:val="28"/>
          <w:szCs w:val="28"/>
        </w:rPr>
        <w:t xml:space="preserve">, а четвертий момент </w:t>
      </w:r>
      <w:r w:rsidRPr="008D1168">
        <w:rPr>
          <w:rFonts w:ascii="Times New Roman" w:eastAsia="Times New Roman" w:hAnsi="Times New Roman" w:cs="Times New Roman"/>
          <w:noProof/>
          <w:sz w:val="28"/>
          <w:szCs w:val="28"/>
        </w:rPr>
        <w:drawing>
          <wp:inline distT="0" distB="0" distL="0" distR="0" wp14:anchorId="3964C56C" wp14:editId="69F68AB6">
            <wp:extent cx="800100" cy="350520"/>
            <wp:effectExtent l="0" t="0" r="0" b="0"/>
            <wp:docPr id="51" name="Рисунок 51" descr="https://ok-t.ru/helpiksorg/baza4/119424614824.files/image1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https://ok-t.ru/helpiksorg/baza4/119424614824.files/image107.gif"/>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800100" cy="350520"/>
                    </a:xfrm>
                    <a:prstGeom prst="rect">
                      <a:avLst/>
                    </a:prstGeom>
                    <a:noFill/>
                    <a:ln>
                      <a:noFill/>
                    </a:ln>
                  </pic:spPr>
                </pic:pic>
              </a:graphicData>
            </a:graphic>
          </wp:inline>
        </w:drawing>
      </w:r>
      <w:r w:rsidRPr="008D1168">
        <w:rPr>
          <w:rFonts w:ascii="Times New Roman" w:eastAsia="Times New Roman" w:hAnsi="Times New Roman" w:cs="Times New Roman"/>
          <w:sz w:val="28"/>
          <w:szCs w:val="28"/>
        </w:rPr>
        <w:t xml:space="preserve">та </w:t>
      </w:r>
      <w:proofErr w:type="spellStart"/>
      <w:r w:rsidRPr="008D1168">
        <w:rPr>
          <w:rFonts w:ascii="Times New Roman" w:eastAsia="Times New Roman" w:hAnsi="Times New Roman" w:cs="Times New Roman"/>
          <w:sz w:val="28"/>
          <w:szCs w:val="28"/>
        </w:rPr>
        <w:t>контрексцес</w:t>
      </w:r>
      <w:proofErr w:type="spellEnd"/>
    </w:p>
    <w:p w:rsidR="008D1168" w:rsidRPr="008D1168" w:rsidRDefault="008D1168" w:rsidP="00C366AC">
      <w:pPr>
        <w:spacing w:after="0"/>
        <w:ind w:firstLine="708"/>
        <w:jc w:val="both"/>
        <w:rPr>
          <w:rFonts w:ascii="Times New Roman" w:eastAsia="Times New Roman" w:hAnsi="Times New Roman" w:cs="Times New Roman"/>
          <w:sz w:val="28"/>
          <w:szCs w:val="28"/>
        </w:rPr>
      </w:pPr>
      <w:r w:rsidRPr="008D1168">
        <w:rPr>
          <w:rFonts w:ascii="Times New Roman" w:eastAsia="Times New Roman" w:hAnsi="Times New Roman" w:cs="Times New Roman"/>
          <w:noProof/>
          <w:sz w:val="28"/>
          <w:szCs w:val="28"/>
        </w:rPr>
        <w:drawing>
          <wp:inline distT="0" distB="0" distL="0" distR="0" wp14:anchorId="32345716" wp14:editId="1CFDC135">
            <wp:extent cx="2331720" cy="411480"/>
            <wp:effectExtent l="0" t="0" r="0" b="7620"/>
            <wp:docPr id="50" name="Рисунок 50" descr="https://ok-t.ru/helpiksorg/baza4/119424614824.files/image1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https://ok-t.ru/helpiksorg/baza4/119424614824.files/image109.gif"/>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331720" cy="411480"/>
                    </a:xfrm>
                    <a:prstGeom prst="rect">
                      <a:avLst/>
                    </a:prstGeom>
                    <a:noFill/>
                    <a:ln>
                      <a:noFill/>
                    </a:ln>
                  </pic:spPr>
                </pic:pic>
              </a:graphicData>
            </a:graphic>
          </wp:inline>
        </w:drawing>
      </w:r>
    </w:p>
    <w:p w:rsidR="008D1168" w:rsidRPr="008D1168" w:rsidRDefault="008D1168" w:rsidP="00C366AC">
      <w:pPr>
        <w:spacing w:after="0"/>
        <w:ind w:firstLine="708"/>
        <w:jc w:val="both"/>
        <w:rPr>
          <w:rFonts w:ascii="Times New Roman" w:eastAsia="Times New Roman" w:hAnsi="Times New Roman" w:cs="Times New Roman"/>
          <w:sz w:val="28"/>
          <w:szCs w:val="28"/>
        </w:rPr>
      </w:pPr>
      <w:r w:rsidRPr="008D1168">
        <w:rPr>
          <w:rFonts w:ascii="Times New Roman" w:eastAsia="Times New Roman" w:hAnsi="Times New Roman" w:cs="Times New Roman"/>
          <w:sz w:val="28"/>
          <w:szCs w:val="28"/>
        </w:rPr>
        <w:t xml:space="preserve">З таким законом розподілу добре узгоджуються похибки від тертя в опорах електромеханічних приладів, </w:t>
      </w:r>
      <w:proofErr w:type="spellStart"/>
      <w:r w:rsidRPr="008D1168">
        <w:rPr>
          <w:rFonts w:ascii="Times New Roman" w:eastAsia="Times New Roman" w:hAnsi="Times New Roman" w:cs="Times New Roman"/>
          <w:sz w:val="28"/>
          <w:szCs w:val="28"/>
        </w:rPr>
        <w:t>невилучені</w:t>
      </w:r>
      <w:proofErr w:type="spellEnd"/>
      <w:r w:rsidRPr="008D1168">
        <w:rPr>
          <w:rFonts w:ascii="Times New Roman" w:eastAsia="Times New Roman" w:hAnsi="Times New Roman" w:cs="Times New Roman"/>
          <w:sz w:val="28"/>
          <w:szCs w:val="28"/>
        </w:rPr>
        <w:t xml:space="preserve"> залишки систематичних похибок, похибка дискретності в цифрових приладах, похибки розмірів в межах однієї групи сортування при селективному збиранні, похибки параметрів виробів, відібраних у вужчих, ніж технологічний допуск, межах.</w:t>
      </w:r>
    </w:p>
    <w:p w:rsidR="008D1168" w:rsidRPr="008D1168" w:rsidRDefault="008D1168" w:rsidP="00C366AC">
      <w:pPr>
        <w:spacing w:after="0"/>
        <w:ind w:firstLine="708"/>
        <w:jc w:val="both"/>
        <w:rPr>
          <w:rFonts w:ascii="Times New Roman" w:eastAsia="Times New Roman" w:hAnsi="Times New Roman" w:cs="Times New Roman"/>
          <w:sz w:val="28"/>
          <w:szCs w:val="28"/>
        </w:rPr>
      </w:pPr>
      <w:r w:rsidRPr="008D1168">
        <w:rPr>
          <w:rFonts w:ascii="Times New Roman" w:eastAsia="Times New Roman" w:hAnsi="Times New Roman" w:cs="Times New Roman"/>
          <w:sz w:val="28"/>
          <w:szCs w:val="28"/>
        </w:rPr>
        <w:t> </w:t>
      </w:r>
    </w:p>
    <w:p w:rsidR="008D1168" w:rsidRPr="008D1168" w:rsidRDefault="008D1168" w:rsidP="00C366AC">
      <w:pPr>
        <w:spacing w:after="0"/>
        <w:ind w:firstLine="708"/>
        <w:jc w:val="both"/>
        <w:rPr>
          <w:rFonts w:ascii="Times New Roman" w:eastAsia="Times New Roman" w:hAnsi="Times New Roman" w:cs="Times New Roman"/>
          <w:sz w:val="28"/>
          <w:szCs w:val="28"/>
        </w:rPr>
      </w:pPr>
      <w:r w:rsidRPr="008D1168">
        <w:rPr>
          <w:rFonts w:ascii="Times New Roman" w:eastAsia="Times New Roman" w:hAnsi="Times New Roman" w:cs="Times New Roman"/>
          <w:i/>
          <w:iCs/>
          <w:sz w:val="28"/>
          <w:szCs w:val="28"/>
        </w:rPr>
        <w:t xml:space="preserve">Закон трикутного розподілу (закон </w:t>
      </w:r>
      <w:proofErr w:type="spellStart"/>
      <w:r w:rsidRPr="008D1168">
        <w:rPr>
          <w:rFonts w:ascii="Times New Roman" w:eastAsia="Times New Roman" w:hAnsi="Times New Roman" w:cs="Times New Roman"/>
          <w:i/>
          <w:iCs/>
          <w:sz w:val="28"/>
          <w:szCs w:val="28"/>
        </w:rPr>
        <w:t>Сімпсона</w:t>
      </w:r>
      <w:proofErr w:type="spellEnd"/>
      <w:r w:rsidRPr="008D1168">
        <w:rPr>
          <w:rFonts w:ascii="Times New Roman" w:eastAsia="Times New Roman" w:hAnsi="Times New Roman" w:cs="Times New Roman"/>
          <w:i/>
          <w:iCs/>
          <w:sz w:val="28"/>
          <w:szCs w:val="28"/>
        </w:rPr>
        <w:t>).</w:t>
      </w:r>
      <w:r w:rsidRPr="008D1168">
        <w:rPr>
          <w:rFonts w:ascii="Times New Roman" w:eastAsia="Times New Roman" w:hAnsi="Times New Roman" w:cs="Times New Roman"/>
          <w:sz w:val="28"/>
          <w:szCs w:val="28"/>
        </w:rPr>
        <w:t xml:space="preserve"> Вигляд кривої трикутного розподілу маємо на рис. 6. За таким законом розподілені похибки суми (різниці) двох рівномірно розподілених величин.</w:t>
      </w:r>
    </w:p>
    <w:p w:rsidR="008D1168" w:rsidRPr="008D1168" w:rsidRDefault="008D1168" w:rsidP="00C366AC">
      <w:pPr>
        <w:spacing w:after="0"/>
        <w:ind w:firstLine="708"/>
        <w:jc w:val="both"/>
        <w:rPr>
          <w:rFonts w:ascii="Times New Roman" w:eastAsia="Times New Roman" w:hAnsi="Times New Roman" w:cs="Times New Roman"/>
          <w:sz w:val="28"/>
          <w:szCs w:val="28"/>
        </w:rPr>
      </w:pPr>
      <w:r w:rsidRPr="008D1168">
        <w:rPr>
          <w:rFonts w:ascii="Times New Roman" w:eastAsia="Times New Roman" w:hAnsi="Times New Roman" w:cs="Times New Roman"/>
          <w:noProof/>
          <w:sz w:val="28"/>
          <w:szCs w:val="28"/>
        </w:rPr>
        <w:lastRenderedPageBreak/>
        <w:drawing>
          <wp:inline distT="0" distB="0" distL="0" distR="0" wp14:anchorId="4DE9DC67" wp14:editId="1FB94691">
            <wp:extent cx="2278380" cy="1470660"/>
            <wp:effectExtent l="0" t="0" r="7620" b="0"/>
            <wp:docPr id="49" name="Рисунок 49" descr="https://ok-t.ru/helpiksorg/baza4/119424614824.files/image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https://ok-t.ru/helpiksorg/baza4/119424614824.files/image111.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278380" cy="1470660"/>
                    </a:xfrm>
                    <a:prstGeom prst="rect">
                      <a:avLst/>
                    </a:prstGeom>
                    <a:noFill/>
                    <a:ln>
                      <a:noFill/>
                    </a:ln>
                  </pic:spPr>
                </pic:pic>
              </a:graphicData>
            </a:graphic>
          </wp:inline>
        </w:drawing>
      </w:r>
    </w:p>
    <w:p w:rsidR="008D1168" w:rsidRPr="008D1168" w:rsidRDefault="008D1168" w:rsidP="00C366AC">
      <w:pPr>
        <w:spacing w:after="0"/>
        <w:ind w:firstLine="708"/>
        <w:jc w:val="both"/>
        <w:rPr>
          <w:rFonts w:ascii="Times New Roman" w:eastAsia="Times New Roman" w:hAnsi="Times New Roman" w:cs="Times New Roman"/>
          <w:sz w:val="28"/>
          <w:szCs w:val="28"/>
        </w:rPr>
      </w:pPr>
      <w:r w:rsidRPr="008D1168">
        <w:rPr>
          <w:rFonts w:ascii="Times New Roman" w:eastAsia="Times New Roman" w:hAnsi="Times New Roman" w:cs="Times New Roman"/>
          <w:sz w:val="28"/>
          <w:szCs w:val="28"/>
        </w:rPr>
        <w:t>Рис. 6 Диференційна функція трикутного розподілу</w:t>
      </w:r>
    </w:p>
    <w:p w:rsidR="008D1168" w:rsidRPr="008D1168" w:rsidRDefault="008D1168" w:rsidP="00C366AC">
      <w:pPr>
        <w:spacing w:after="0"/>
        <w:ind w:firstLine="708"/>
        <w:jc w:val="both"/>
        <w:rPr>
          <w:rFonts w:ascii="Times New Roman" w:eastAsia="Times New Roman" w:hAnsi="Times New Roman" w:cs="Times New Roman"/>
          <w:sz w:val="28"/>
          <w:szCs w:val="28"/>
        </w:rPr>
      </w:pPr>
      <w:r w:rsidRPr="008D1168">
        <w:rPr>
          <w:rFonts w:ascii="Times New Roman" w:eastAsia="Times New Roman" w:hAnsi="Times New Roman" w:cs="Times New Roman"/>
          <w:sz w:val="28"/>
          <w:szCs w:val="28"/>
        </w:rPr>
        <w:t> </w:t>
      </w:r>
    </w:p>
    <w:p w:rsidR="008D1168" w:rsidRPr="008D1168" w:rsidRDefault="008D1168" w:rsidP="00C366AC">
      <w:pPr>
        <w:spacing w:after="0"/>
        <w:ind w:firstLine="708"/>
        <w:jc w:val="both"/>
        <w:rPr>
          <w:rFonts w:ascii="Times New Roman" w:eastAsia="Times New Roman" w:hAnsi="Times New Roman" w:cs="Times New Roman"/>
          <w:sz w:val="28"/>
          <w:szCs w:val="28"/>
        </w:rPr>
      </w:pPr>
      <w:r w:rsidRPr="008D1168">
        <w:rPr>
          <w:rFonts w:ascii="Times New Roman" w:eastAsia="Times New Roman" w:hAnsi="Times New Roman" w:cs="Times New Roman"/>
          <w:sz w:val="28"/>
          <w:szCs w:val="28"/>
        </w:rPr>
        <w:t>Щільність ймовірностей має такий аналітичний вираз:</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393"/>
        <w:gridCol w:w="782"/>
      </w:tblGrid>
      <w:tr w:rsidR="008D1168" w:rsidRPr="008D1168" w:rsidTr="00EF663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D1168" w:rsidRPr="008D1168" w:rsidRDefault="008D1168" w:rsidP="00C366AC">
            <w:pPr>
              <w:spacing w:after="0"/>
              <w:ind w:firstLine="708"/>
              <w:jc w:val="both"/>
              <w:rPr>
                <w:rFonts w:ascii="Times New Roman" w:eastAsia="Times New Roman" w:hAnsi="Times New Roman" w:cs="Times New Roman"/>
                <w:sz w:val="28"/>
                <w:szCs w:val="28"/>
              </w:rPr>
            </w:pPr>
            <w:r w:rsidRPr="008D1168">
              <w:rPr>
                <w:rFonts w:ascii="Times New Roman" w:eastAsia="Times New Roman" w:hAnsi="Times New Roman" w:cs="Times New Roman"/>
                <w:noProof/>
                <w:sz w:val="28"/>
                <w:szCs w:val="28"/>
              </w:rPr>
              <w:drawing>
                <wp:inline distT="0" distB="0" distL="0" distR="0" wp14:anchorId="21D4F8C7" wp14:editId="0258A471">
                  <wp:extent cx="1249680" cy="1150620"/>
                  <wp:effectExtent l="0" t="0" r="0" b="0"/>
                  <wp:docPr id="60" name="Рисунок 60" descr="https://ok-t.ru/helpiksorg/baza4/119424614824.files/image1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https://ok-t.ru/helpiksorg/baza4/119424614824.files/image113.gif"/>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249680" cy="1150620"/>
                          </a:xfrm>
                          <a:prstGeom prst="rect">
                            <a:avLst/>
                          </a:prstGeom>
                          <a:noFill/>
                          <a:ln>
                            <a:noFill/>
                          </a:ln>
                        </pic:spPr>
                      </pic:pic>
                    </a:graphicData>
                  </a:graphic>
                </wp:inline>
              </w:drawing>
            </w:r>
            <w:r w:rsidRPr="008D1168">
              <w:rPr>
                <w:rFonts w:ascii="Times New Roman" w:eastAsia="Times New Roman" w:hAnsi="Times New Roman" w:cs="Times New Roman"/>
                <w:noProof/>
                <w:sz w:val="28"/>
                <w:szCs w:val="28"/>
              </w:rPr>
              <w:drawing>
                <wp:inline distT="0" distB="0" distL="0" distR="0" wp14:anchorId="1DA934BB" wp14:editId="7F58ADD1">
                  <wp:extent cx="830580" cy="1059180"/>
                  <wp:effectExtent l="0" t="0" r="7620" b="7620"/>
                  <wp:docPr id="59" name="Рисунок 59" descr="https://ok-t.ru/helpiksorg/baza4/119424614824.files/image1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https://ok-t.ru/helpiksorg/baza4/119424614824.files/image115.gif"/>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830580" cy="1059180"/>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rsidR="008D1168" w:rsidRPr="008D1168" w:rsidRDefault="008D1168" w:rsidP="00C366AC">
            <w:pPr>
              <w:spacing w:after="0"/>
              <w:ind w:firstLine="708"/>
              <w:jc w:val="both"/>
              <w:rPr>
                <w:rFonts w:ascii="Times New Roman" w:eastAsia="Times New Roman" w:hAnsi="Times New Roman" w:cs="Times New Roman"/>
                <w:sz w:val="28"/>
                <w:szCs w:val="28"/>
              </w:rPr>
            </w:pPr>
            <w:r w:rsidRPr="008D1168">
              <w:rPr>
                <w:rFonts w:ascii="Times New Roman" w:eastAsia="Times New Roman" w:hAnsi="Times New Roman" w:cs="Times New Roman"/>
                <w:sz w:val="28"/>
                <w:szCs w:val="28"/>
              </w:rPr>
              <w:t xml:space="preserve">(3.20) </w:t>
            </w:r>
          </w:p>
        </w:tc>
      </w:tr>
    </w:tbl>
    <w:p w:rsidR="008D1168" w:rsidRPr="008D1168" w:rsidRDefault="008D1168" w:rsidP="00C366AC">
      <w:pPr>
        <w:spacing w:after="0"/>
        <w:ind w:firstLine="708"/>
        <w:jc w:val="both"/>
        <w:rPr>
          <w:rFonts w:ascii="Times New Roman" w:eastAsia="Times New Roman" w:hAnsi="Times New Roman" w:cs="Times New Roman"/>
          <w:sz w:val="28"/>
          <w:szCs w:val="28"/>
        </w:rPr>
      </w:pPr>
      <w:r w:rsidRPr="008D1168">
        <w:rPr>
          <w:rFonts w:ascii="Times New Roman" w:eastAsia="Times New Roman" w:hAnsi="Times New Roman" w:cs="Times New Roman"/>
          <w:sz w:val="28"/>
          <w:szCs w:val="28"/>
        </w:rPr>
        <w:t> </w:t>
      </w:r>
    </w:p>
    <w:p w:rsidR="008D1168" w:rsidRPr="008D1168" w:rsidRDefault="008D1168" w:rsidP="00C366AC">
      <w:pPr>
        <w:spacing w:after="0"/>
        <w:ind w:firstLine="708"/>
        <w:jc w:val="both"/>
        <w:rPr>
          <w:rFonts w:ascii="Times New Roman" w:eastAsia="Times New Roman" w:hAnsi="Times New Roman" w:cs="Times New Roman"/>
          <w:sz w:val="28"/>
          <w:szCs w:val="28"/>
        </w:rPr>
      </w:pPr>
      <w:r w:rsidRPr="008D1168">
        <w:rPr>
          <w:rFonts w:ascii="Times New Roman" w:eastAsia="Times New Roman" w:hAnsi="Times New Roman" w:cs="Times New Roman"/>
          <w:i/>
          <w:iCs/>
          <w:sz w:val="28"/>
          <w:szCs w:val="28"/>
        </w:rPr>
        <w:t>Трапецієподібний закон розподілу.</w:t>
      </w:r>
      <w:r w:rsidRPr="008D1168">
        <w:rPr>
          <w:rFonts w:ascii="Times New Roman" w:eastAsia="Times New Roman" w:hAnsi="Times New Roman" w:cs="Times New Roman"/>
          <w:sz w:val="28"/>
          <w:szCs w:val="28"/>
        </w:rPr>
        <w:t xml:space="preserve"> Вигляд цього розподілу показаний на рис. 7. Похибка має такий закон розподілу, якщо вона утворюється з двох незалежних складових, кожна із яких має рівномірний закон розподілу, але з різною шириною своїх інтервалів. При послідовному з'єднанні двох вимірювальних перетворювачів, один із котрих має похибку, рівномірно розподілену в інтервалі ±Δ</w:t>
      </w:r>
      <w:r w:rsidRPr="008D1168">
        <w:rPr>
          <w:rFonts w:ascii="Times New Roman" w:eastAsia="Times New Roman" w:hAnsi="Times New Roman" w:cs="Times New Roman"/>
          <w:i/>
          <w:iCs/>
          <w:sz w:val="28"/>
          <w:szCs w:val="28"/>
        </w:rPr>
        <w:t>х</w:t>
      </w:r>
      <w:r w:rsidRPr="008D1168">
        <w:rPr>
          <w:rFonts w:ascii="Times New Roman" w:eastAsia="Times New Roman" w:hAnsi="Times New Roman" w:cs="Times New Roman"/>
          <w:i/>
          <w:iCs/>
          <w:sz w:val="28"/>
          <w:szCs w:val="28"/>
          <w:vertAlign w:val="subscript"/>
        </w:rPr>
        <w:t>1</w:t>
      </w:r>
      <w:r w:rsidRPr="008D1168">
        <w:rPr>
          <w:rFonts w:ascii="Times New Roman" w:eastAsia="Times New Roman" w:hAnsi="Times New Roman" w:cs="Times New Roman"/>
          <w:sz w:val="28"/>
          <w:szCs w:val="28"/>
        </w:rPr>
        <w:t>, а інший – похибку, рівномірно розподілену в інтервалі ±Δ</w:t>
      </w:r>
      <w:r w:rsidRPr="008D1168">
        <w:rPr>
          <w:rFonts w:ascii="Times New Roman" w:eastAsia="Times New Roman" w:hAnsi="Times New Roman" w:cs="Times New Roman"/>
          <w:i/>
          <w:iCs/>
          <w:sz w:val="28"/>
          <w:szCs w:val="28"/>
        </w:rPr>
        <w:t>х</w:t>
      </w:r>
      <w:r w:rsidRPr="008D1168">
        <w:rPr>
          <w:rFonts w:ascii="Times New Roman" w:eastAsia="Times New Roman" w:hAnsi="Times New Roman" w:cs="Times New Roman"/>
          <w:i/>
          <w:iCs/>
          <w:sz w:val="28"/>
          <w:szCs w:val="28"/>
          <w:vertAlign w:val="subscript"/>
        </w:rPr>
        <w:t>2</w:t>
      </w:r>
      <w:r w:rsidRPr="008D1168">
        <w:rPr>
          <w:rFonts w:ascii="Times New Roman" w:eastAsia="Times New Roman" w:hAnsi="Times New Roman" w:cs="Times New Roman"/>
          <w:sz w:val="28"/>
          <w:szCs w:val="28"/>
        </w:rPr>
        <w:t>, загальна похибка перетворення буде опи</w:t>
      </w:r>
      <w:r w:rsidRPr="008D1168">
        <w:rPr>
          <w:rFonts w:ascii="Times New Roman" w:eastAsia="Times New Roman" w:hAnsi="Times New Roman" w:cs="Times New Roman"/>
          <w:sz w:val="28"/>
          <w:szCs w:val="28"/>
        </w:rPr>
        <w:softHyphen/>
        <w:t>суватись трапецієподібним законом розподілу. Трикутний закон розподілу є частковим випадком трапецієподібного, коли Δ</w:t>
      </w:r>
      <w:r w:rsidRPr="008D1168">
        <w:rPr>
          <w:rFonts w:ascii="Times New Roman" w:eastAsia="Times New Roman" w:hAnsi="Times New Roman" w:cs="Times New Roman"/>
          <w:i/>
          <w:iCs/>
          <w:sz w:val="28"/>
          <w:szCs w:val="28"/>
        </w:rPr>
        <w:t>х</w:t>
      </w:r>
      <w:r w:rsidRPr="008D1168">
        <w:rPr>
          <w:rFonts w:ascii="Times New Roman" w:eastAsia="Times New Roman" w:hAnsi="Times New Roman" w:cs="Times New Roman"/>
          <w:i/>
          <w:iCs/>
          <w:sz w:val="28"/>
          <w:szCs w:val="28"/>
          <w:vertAlign w:val="subscript"/>
        </w:rPr>
        <w:t>1</w:t>
      </w:r>
      <w:r w:rsidRPr="008D1168">
        <w:rPr>
          <w:rFonts w:ascii="Times New Roman" w:eastAsia="Times New Roman" w:hAnsi="Times New Roman" w:cs="Times New Roman"/>
          <w:sz w:val="28"/>
          <w:szCs w:val="28"/>
        </w:rPr>
        <w:t xml:space="preserve"> = Δ</w:t>
      </w:r>
      <w:r w:rsidRPr="008D1168">
        <w:rPr>
          <w:rFonts w:ascii="Times New Roman" w:eastAsia="Times New Roman" w:hAnsi="Times New Roman" w:cs="Times New Roman"/>
          <w:i/>
          <w:iCs/>
          <w:sz w:val="28"/>
          <w:szCs w:val="28"/>
        </w:rPr>
        <w:t>х</w:t>
      </w:r>
      <w:r w:rsidRPr="008D1168">
        <w:rPr>
          <w:rFonts w:ascii="Times New Roman" w:eastAsia="Times New Roman" w:hAnsi="Times New Roman" w:cs="Times New Roman"/>
          <w:sz w:val="28"/>
          <w:szCs w:val="28"/>
          <w:vertAlign w:val="subscript"/>
        </w:rPr>
        <w:t>2</w:t>
      </w:r>
      <w:r w:rsidRPr="008D1168">
        <w:rPr>
          <w:rFonts w:ascii="Times New Roman" w:eastAsia="Times New Roman" w:hAnsi="Times New Roman" w:cs="Times New Roman"/>
          <w:sz w:val="28"/>
          <w:szCs w:val="28"/>
        </w:rPr>
        <w:t>.</w:t>
      </w:r>
    </w:p>
    <w:p w:rsidR="008D1168" w:rsidRPr="008D1168" w:rsidRDefault="008D1168" w:rsidP="00C366AC">
      <w:pPr>
        <w:spacing w:after="0"/>
        <w:ind w:firstLine="708"/>
        <w:jc w:val="both"/>
        <w:rPr>
          <w:rFonts w:ascii="Times New Roman" w:eastAsia="Times New Roman" w:hAnsi="Times New Roman" w:cs="Times New Roman"/>
          <w:sz w:val="28"/>
          <w:szCs w:val="28"/>
        </w:rPr>
      </w:pPr>
      <w:r w:rsidRPr="008D1168">
        <w:rPr>
          <w:rFonts w:ascii="Times New Roman" w:eastAsia="Times New Roman" w:hAnsi="Times New Roman" w:cs="Times New Roman"/>
          <w:noProof/>
          <w:sz w:val="28"/>
          <w:szCs w:val="28"/>
        </w:rPr>
        <w:drawing>
          <wp:inline distT="0" distB="0" distL="0" distR="0" wp14:anchorId="08113180" wp14:editId="16A4B7AC">
            <wp:extent cx="2438400" cy="1097280"/>
            <wp:effectExtent l="0" t="0" r="0" b="7620"/>
            <wp:docPr id="58" name="Рисунок 58" descr="https://ok-t.ru/helpiksorg/baza4/119424614824.files/image1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https://ok-t.ru/helpiksorg/baza4/119424614824.files/image117.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438400" cy="1097280"/>
                    </a:xfrm>
                    <a:prstGeom prst="rect">
                      <a:avLst/>
                    </a:prstGeom>
                    <a:noFill/>
                    <a:ln>
                      <a:noFill/>
                    </a:ln>
                  </pic:spPr>
                </pic:pic>
              </a:graphicData>
            </a:graphic>
          </wp:inline>
        </w:drawing>
      </w:r>
    </w:p>
    <w:p w:rsidR="008D1168" w:rsidRPr="008D1168" w:rsidRDefault="008D1168" w:rsidP="00C366AC">
      <w:pPr>
        <w:spacing w:after="0"/>
        <w:ind w:firstLine="708"/>
        <w:jc w:val="both"/>
        <w:rPr>
          <w:rFonts w:ascii="Times New Roman" w:eastAsia="Times New Roman" w:hAnsi="Times New Roman" w:cs="Times New Roman"/>
          <w:sz w:val="28"/>
          <w:szCs w:val="28"/>
        </w:rPr>
      </w:pPr>
      <w:r w:rsidRPr="008D1168">
        <w:rPr>
          <w:rFonts w:ascii="Times New Roman" w:eastAsia="Times New Roman" w:hAnsi="Times New Roman" w:cs="Times New Roman"/>
          <w:sz w:val="28"/>
          <w:szCs w:val="28"/>
        </w:rPr>
        <w:t>Рис. 7 Диференційна функція трапецієподібного закону</w:t>
      </w:r>
    </w:p>
    <w:p w:rsidR="008D1168" w:rsidRPr="008D1168" w:rsidRDefault="008D1168" w:rsidP="00C366AC">
      <w:pPr>
        <w:spacing w:after="0"/>
        <w:ind w:firstLine="708"/>
        <w:jc w:val="both"/>
        <w:rPr>
          <w:rFonts w:ascii="Times New Roman" w:eastAsia="Times New Roman" w:hAnsi="Times New Roman" w:cs="Times New Roman"/>
          <w:sz w:val="28"/>
          <w:szCs w:val="28"/>
        </w:rPr>
      </w:pPr>
      <w:r w:rsidRPr="008D1168">
        <w:rPr>
          <w:rFonts w:ascii="Times New Roman" w:eastAsia="Times New Roman" w:hAnsi="Times New Roman" w:cs="Times New Roman"/>
          <w:sz w:val="28"/>
          <w:szCs w:val="28"/>
        </w:rPr>
        <w:t>розподілу похибок</w:t>
      </w:r>
    </w:p>
    <w:p w:rsidR="008D1168" w:rsidRPr="008D1168" w:rsidRDefault="008D1168" w:rsidP="00C366AC">
      <w:pPr>
        <w:spacing w:after="0"/>
        <w:ind w:firstLine="708"/>
        <w:jc w:val="both"/>
        <w:rPr>
          <w:rFonts w:ascii="Times New Roman" w:eastAsia="Times New Roman" w:hAnsi="Times New Roman" w:cs="Times New Roman"/>
          <w:sz w:val="28"/>
          <w:szCs w:val="28"/>
        </w:rPr>
      </w:pPr>
      <w:r w:rsidRPr="008D1168">
        <w:rPr>
          <w:rFonts w:ascii="Times New Roman" w:eastAsia="Times New Roman" w:hAnsi="Times New Roman" w:cs="Times New Roman"/>
          <w:sz w:val="28"/>
          <w:szCs w:val="28"/>
        </w:rPr>
        <w:t> </w:t>
      </w:r>
    </w:p>
    <w:p w:rsidR="008D1168" w:rsidRPr="008D1168" w:rsidRDefault="008D1168" w:rsidP="00C366AC">
      <w:pPr>
        <w:spacing w:after="0"/>
        <w:ind w:firstLine="708"/>
        <w:jc w:val="both"/>
        <w:rPr>
          <w:rFonts w:ascii="Times New Roman" w:eastAsia="Times New Roman" w:hAnsi="Times New Roman" w:cs="Times New Roman"/>
          <w:sz w:val="28"/>
          <w:szCs w:val="28"/>
        </w:rPr>
      </w:pPr>
      <w:r w:rsidRPr="008D1168">
        <w:rPr>
          <w:rFonts w:ascii="Times New Roman" w:eastAsia="Times New Roman" w:hAnsi="Times New Roman" w:cs="Times New Roman"/>
          <w:sz w:val="28"/>
          <w:szCs w:val="28"/>
        </w:rPr>
        <w:lastRenderedPageBreak/>
        <w:t>Ці три закони розподілу мають обмежене застосування при оцінюванні ре</w:t>
      </w:r>
      <w:r w:rsidRPr="008D1168">
        <w:rPr>
          <w:rFonts w:ascii="Times New Roman" w:eastAsia="Times New Roman" w:hAnsi="Times New Roman" w:cs="Times New Roman"/>
          <w:sz w:val="28"/>
          <w:szCs w:val="28"/>
        </w:rPr>
        <w:softHyphen/>
        <w:t>зультатів вимірювань, оскільки переважно похибки виникають через вплив великої кількості причин. У таких умовах розподіл похибок найкраще узгоджується з нормальним законом розподілу.</w:t>
      </w:r>
    </w:p>
    <w:p w:rsidR="008D1168" w:rsidRPr="008D1168" w:rsidRDefault="008D1168" w:rsidP="00C366AC">
      <w:pPr>
        <w:spacing w:after="0"/>
        <w:ind w:firstLine="708"/>
        <w:jc w:val="both"/>
        <w:rPr>
          <w:rFonts w:ascii="Times New Roman" w:eastAsia="Times New Roman" w:hAnsi="Times New Roman" w:cs="Times New Roman"/>
          <w:sz w:val="28"/>
          <w:szCs w:val="28"/>
        </w:rPr>
      </w:pPr>
      <w:r w:rsidRPr="008D1168">
        <w:rPr>
          <w:rFonts w:ascii="Times New Roman" w:eastAsia="Times New Roman" w:hAnsi="Times New Roman" w:cs="Times New Roman"/>
          <w:sz w:val="28"/>
          <w:szCs w:val="28"/>
        </w:rPr>
        <w:t> </w:t>
      </w:r>
    </w:p>
    <w:p w:rsidR="008D1168" w:rsidRPr="008D1168" w:rsidRDefault="008D1168" w:rsidP="00C366AC">
      <w:pPr>
        <w:spacing w:after="0"/>
        <w:ind w:firstLine="708"/>
        <w:jc w:val="both"/>
        <w:rPr>
          <w:rFonts w:ascii="Times New Roman" w:eastAsia="Times New Roman" w:hAnsi="Times New Roman" w:cs="Times New Roman"/>
          <w:sz w:val="28"/>
          <w:szCs w:val="28"/>
        </w:rPr>
      </w:pPr>
      <w:r w:rsidRPr="008D1168">
        <w:rPr>
          <w:rFonts w:ascii="Times New Roman" w:eastAsia="Times New Roman" w:hAnsi="Times New Roman" w:cs="Times New Roman"/>
          <w:i/>
          <w:iCs/>
          <w:sz w:val="28"/>
          <w:szCs w:val="28"/>
        </w:rPr>
        <w:t xml:space="preserve">Нормальний закон розподілу (закон розподілу </w:t>
      </w:r>
      <w:proofErr w:type="spellStart"/>
      <w:r w:rsidRPr="008D1168">
        <w:rPr>
          <w:rFonts w:ascii="Times New Roman" w:eastAsia="Times New Roman" w:hAnsi="Times New Roman" w:cs="Times New Roman"/>
          <w:i/>
          <w:iCs/>
          <w:sz w:val="28"/>
          <w:szCs w:val="28"/>
        </w:rPr>
        <w:t>Гаусса</w:t>
      </w:r>
      <w:proofErr w:type="spellEnd"/>
      <w:r w:rsidRPr="008D1168">
        <w:rPr>
          <w:rFonts w:ascii="Times New Roman" w:eastAsia="Times New Roman" w:hAnsi="Times New Roman" w:cs="Times New Roman"/>
          <w:i/>
          <w:iCs/>
          <w:sz w:val="28"/>
          <w:szCs w:val="28"/>
        </w:rPr>
        <w:t>).</w:t>
      </w:r>
      <w:r w:rsidRPr="008D1168">
        <w:rPr>
          <w:rFonts w:ascii="Times New Roman" w:eastAsia="Times New Roman" w:hAnsi="Times New Roman" w:cs="Times New Roman"/>
          <w:sz w:val="28"/>
          <w:szCs w:val="28"/>
        </w:rPr>
        <w:t xml:space="preserve"> Цей закон є одним із найпоширеніших законів розподілу похибок, що пояснюється центральною граничною теоремою теорії ймовірностей, яка твердить, що розподіл випадкових похибок буде близьким до нормального, якщо результати спостереження формуються під впливом великої кількості незалежних факторів впливу, кожний із котрих створює лише незначну дію порівняно з сумарною дією всієї решти.</w:t>
      </w:r>
    </w:p>
    <w:p w:rsidR="008D1168" w:rsidRPr="008D1168" w:rsidRDefault="008D1168" w:rsidP="00C366AC">
      <w:pPr>
        <w:spacing w:after="0"/>
        <w:ind w:firstLine="708"/>
        <w:jc w:val="both"/>
        <w:rPr>
          <w:rFonts w:ascii="Times New Roman" w:eastAsia="Times New Roman" w:hAnsi="Times New Roman" w:cs="Times New Roman"/>
          <w:sz w:val="28"/>
          <w:szCs w:val="28"/>
        </w:rPr>
      </w:pPr>
      <w:r w:rsidRPr="008D1168">
        <w:rPr>
          <w:rFonts w:ascii="Times New Roman" w:eastAsia="Times New Roman" w:hAnsi="Times New Roman" w:cs="Times New Roman"/>
          <w:sz w:val="28"/>
          <w:szCs w:val="28"/>
        </w:rPr>
        <w:t>Нормальний закон має такий вираз для диференційної функції розподілу:</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085"/>
        <w:gridCol w:w="782"/>
      </w:tblGrid>
      <w:tr w:rsidR="008D1168" w:rsidRPr="008D1168" w:rsidTr="00EF663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D1168" w:rsidRPr="008D1168" w:rsidRDefault="008D1168" w:rsidP="00C366AC">
            <w:pPr>
              <w:spacing w:after="0"/>
              <w:ind w:firstLine="708"/>
              <w:jc w:val="both"/>
              <w:rPr>
                <w:rFonts w:ascii="Times New Roman" w:eastAsia="Times New Roman" w:hAnsi="Times New Roman" w:cs="Times New Roman"/>
                <w:sz w:val="28"/>
                <w:szCs w:val="28"/>
              </w:rPr>
            </w:pPr>
            <w:r w:rsidRPr="008D1168">
              <w:rPr>
                <w:rFonts w:ascii="Times New Roman" w:eastAsia="Times New Roman" w:hAnsi="Times New Roman" w:cs="Times New Roman"/>
                <w:noProof/>
                <w:sz w:val="28"/>
                <w:szCs w:val="28"/>
              </w:rPr>
              <w:drawing>
                <wp:inline distT="0" distB="0" distL="0" distR="0" wp14:anchorId="4826EF7D" wp14:editId="18BE7C7C">
                  <wp:extent cx="1257300" cy="411480"/>
                  <wp:effectExtent l="0" t="0" r="0" b="7620"/>
                  <wp:docPr id="57" name="Рисунок 57" descr="https://ok-t.ru/helpiksorg/baza4/119424614824.files/image1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https://ok-t.ru/helpiksorg/baza4/119424614824.files/image119.gif"/>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257300" cy="411480"/>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rsidR="008D1168" w:rsidRPr="008D1168" w:rsidRDefault="008D1168" w:rsidP="00C366AC">
            <w:pPr>
              <w:spacing w:after="0"/>
              <w:ind w:firstLine="708"/>
              <w:jc w:val="both"/>
              <w:rPr>
                <w:rFonts w:ascii="Times New Roman" w:eastAsia="Times New Roman" w:hAnsi="Times New Roman" w:cs="Times New Roman"/>
                <w:sz w:val="28"/>
                <w:szCs w:val="28"/>
              </w:rPr>
            </w:pPr>
            <w:r w:rsidRPr="008D1168">
              <w:rPr>
                <w:rFonts w:ascii="Times New Roman" w:eastAsia="Times New Roman" w:hAnsi="Times New Roman" w:cs="Times New Roman"/>
                <w:sz w:val="28"/>
                <w:szCs w:val="28"/>
              </w:rPr>
              <w:t xml:space="preserve">(3.21) </w:t>
            </w:r>
          </w:p>
        </w:tc>
      </w:tr>
    </w:tbl>
    <w:p w:rsidR="008D1168" w:rsidRPr="008D1168" w:rsidRDefault="008D1168" w:rsidP="00C366AC">
      <w:pPr>
        <w:spacing w:after="0"/>
        <w:ind w:firstLine="708"/>
        <w:jc w:val="both"/>
        <w:rPr>
          <w:rFonts w:ascii="Times New Roman" w:eastAsia="Times New Roman" w:hAnsi="Times New Roman" w:cs="Times New Roman"/>
          <w:sz w:val="28"/>
          <w:szCs w:val="28"/>
        </w:rPr>
      </w:pPr>
      <w:r w:rsidRPr="008D1168">
        <w:rPr>
          <w:rFonts w:ascii="Times New Roman" w:eastAsia="Times New Roman" w:hAnsi="Times New Roman" w:cs="Times New Roman"/>
          <w:sz w:val="28"/>
          <w:szCs w:val="28"/>
        </w:rPr>
        <w:t>із рівняння можна зробити висновок:</w:t>
      </w:r>
    </w:p>
    <w:p w:rsidR="008D1168" w:rsidRPr="008D1168" w:rsidRDefault="008D1168" w:rsidP="00C366AC">
      <w:pPr>
        <w:spacing w:after="0"/>
        <w:ind w:firstLine="708"/>
        <w:jc w:val="both"/>
        <w:rPr>
          <w:rFonts w:ascii="Times New Roman" w:eastAsia="Times New Roman" w:hAnsi="Times New Roman" w:cs="Times New Roman"/>
          <w:sz w:val="28"/>
          <w:szCs w:val="28"/>
        </w:rPr>
      </w:pPr>
      <w:r w:rsidRPr="008D1168">
        <w:rPr>
          <w:rFonts w:ascii="Times New Roman" w:eastAsia="Times New Roman" w:hAnsi="Times New Roman" w:cs="Times New Roman"/>
          <w:sz w:val="28"/>
          <w:szCs w:val="28"/>
        </w:rPr>
        <w:t xml:space="preserve">1. Густина ймовірностей має максимум при </w:t>
      </w:r>
      <w:r w:rsidRPr="008D1168">
        <w:rPr>
          <w:rFonts w:ascii="Times New Roman" w:eastAsia="Times New Roman" w:hAnsi="Times New Roman" w:cs="Times New Roman"/>
          <w:i/>
          <w:iCs/>
          <w:sz w:val="28"/>
          <w:szCs w:val="28"/>
        </w:rPr>
        <w:t>х</w:t>
      </w:r>
      <w:r w:rsidRPr="008D1168">
        <w:rPr>
          <w:rFonts w:ascii="Times New Roman" w:eastAsia="Times New Roman" w:hAnsi="Times New Roman" w:cs="Times New Roman"/>
          <w:sz w:val="28"/>
          <w:szCs w:val="28"/>
        </w:rPr>
        <w:t xml:space="preserve"> = </w:t>
      </w:r>
      <w:r w:rsidRPr="008D1168">
        <w:rPr>
          <w:rFonts w:ascii="Times New Roman" w:eastAsia="Times New Roman" w:hAnsi="Times New Roman" w:cs="Times New Roman"/>
          <w:i/>
          <w:iCs/>
          <w:sz w:val="28"/>
          <w:szCs w:val="28"/>
        </w:rPr>
        <w:t>М</w:t>
      </w:r>
      <w:r w:rsidRPr="008D1168">
        <w:rPr>
          <w:rFonts w:ascii="Times New Roman" w:eastAsia="Times New Roman" w:hAnsi="Times New Roman" w:cs="Times New Roman"/>
          <w:sz w:val="28"/>
          <w:szCs w:val="28"/>
        </w:rPr>
        <w:t>[</w:t>
      </w:r>
      <w:r w:rsidRPr="008D1168">
        <w:rPr>
          <w:rFonts w:ascii="Times New Roman" w:eastAsia="Times New Roman" w:hAnsi="Times New Roman" w:cs="Times New Roman"/>
          <w:i/>
          <w:iCs/>
          <w:sz w:val="28"/>
          <w:szCs w:val="28"/>
        </w:rPr>
        <w:t>х</w:t>
      </w:r>
      <w:r w:rsidRPr="008D1168">
        <w:rPr>
          <w:rFonts w:ascii="Times New Roman" w:eastAsia="Times New Roman" w:hAnsi="Times New Roman" w:cs="Times New Roman"/>
          <w:sz w:val="28"/>
          <w:szCs w:val="28"/>
        </w:rPr>
        <w:t>];</w:t>
      </w:r>
    </w:p>
    <w:p w:rsidR="008D1168" w:rsidRPr="008D1168" w:rsidRDefault="008D1168" w:rsidP="00C366AC">
      <w:pPr>
        <w:spacing w:after="0"/>
        <w:ind w:firstLine="708"/>
        <w:jc w:val="both"/>
        <w:rPr>
          <w:rFonts w:ascii="Times New Roman" w:eastAsia="Times New Roman" w:hAnsi="Times New Roman" w:cs="Times New Roman"/>
          <w:sz w:val="28"/>
          <w:szCs w:val="28"/>
        </w:rPr>
      </w:pPr>
      <w:r w:rsidRPr="008D1168">
        <w:rPr>
          <w:rFonts w:ascii="Times New Roman" w:eastAsia="Times New Roman" w:hAnsi="Times New Roman" w:cs="Times New Roman"/>
          <w:sz w:val="28"/>
          <w:szCs w:val="28"/>
        </w:rPr>
        <w:t xml:space="preserve">2. Із збільшенням похибки Δ = </w:t>
      </w:r>
      <w:r w:rsidRPr="008D1168">
        <w:rPr>
          <w:rFonts w:ascii="Times New Roman" w:eastAsia="Times New Roman" w:hAnsi="Times New Roman" w:cs="Times New Roman"/>
          <w:i/>
          <w:iCs/>
          <w:sz w:val="28"/>
          <w:szCs w:val="28"/>
        </w:rPr>
        <w:t>х</w:t>
      </w:r>
      <w:r w:rsidRPr="008D1168">
        <w:rPr>
          <w:rFonts w:ascii="Times New Roman" w:eastAsia="Times New Roman" w:hAnsi="Times New Roman" w:cs="Times New Roman"/>
          <w:sz w:val="28"/>
          <w:szCs w:val="28"/>
        </w:rPr>
        <w:t xml:space="preserve"> – </w:t>
      </w:r>
      <w:r w:rsidRPr="008D1168">
        <w:rPr>
          <w:rFonts w:ascii="Times New Roman" w:eastAsia="Times New Roman" w:hAnsi="Times New Roman" w:cs="Times New Roman"/>
          <w:i/>
          <w:iCs/>
          <w:sz w:val="28"/>
          <w:szCs w:val="28"/>
        </w:rPr>
        <w:t>М</w:t>
      </w:r>
      <w:r w:rsidRPr="008D1168">
        <w:rPr>
          <w:rFonts w:ascii="Times New Roman" w:eastAsia="Times New Roman" w:hAnsi="Times New Roman" w:cs="Times New Roman"/>
          <w:sz w:val="28"/>
          <w:szCs w:val="28"/>
        </w:rPr>
        <w:t>[</w:t>
      </w:r>
      <w:r w:rsidRPr="008D1168">
        <w:rPr>
          <w:rFonts w:ascii="Times New Roman" w:eastAsia="Times New Roman" w:hAnsi="Times New Roman" w:cs="Times New Roman"/>
          <w:i/>
          <w:iCs/>
          <w:sz w:val="28"/>
          <w:szCs w:val="28"/>
        </w:rPr>
        <w:t>х</w:t>
      </w:r>
      <w:r w:rsidRPr="008D1168">
        <w:rPr>
          <w:rFonts w:ascii="Times New Roman" w:eastAsia="Times New Roman" w:hAnsi="Times New Roman" w:cs="Times New Roman"/>
          <w:sz w:val="28"/>
          <w:szCs w:val="28"/>
        </w:rPr>
        <w:t>] незалежно від знака (функція парна) густина ймовірності прямує до нуля;</w:t>
      </w:r>
    </w:p>
    <w:p w:rsidR="008D1168" w:rsidRPr="008D1168" w:rsidRDefault="008D1168" w:rsidP="00C366AC">
      <w:pPr>
        <w:spacing w:after="0"/>
        <w:ind w:firstLine="708"/>
        <w:jc w:val="both"/>
        <w:rPr>
          <w:rFonts w:ascii="Times New Roman" w:eastAsia="Times New Roman" w:hAnsi="Times New Roman" w:cs="Times New Roman"/>
          <w:sz w:val="28"/>
          <w:szCs w:val="28"/>
        </w:rPr>
      </w:pPr>
      <w:r w:rsidRPr="008D1168">
        <w:rPr>
          <w:rFonts w:ascii="Times New Roman" w:eastAsia="Times New Roman" w:hAnsi="Times New Roman" w:cs="Times New Roman"/>
          <w:sz w:val="28"/>
          <w:szCs w:val="28"/>
        </w:rPr>
        <w:t>3. Із збільшенням середнього квадратичного відхилення ймовірність більших відхилень зростає, тобто розміри розсіюються в ширшому інтервалі.</w:t>
      </w:r>
    </w:p>
    <w:p w:rsidR="008D1168" w:rsidRPr="008D1168" w:rsidRDefault="008D1168" w:rsidP="00C366AC">
      <w:pPr>
        <w:spacing w:after="0"/>
        <w:ind w:firstLine="708"/>
        <w:jc w:val="both"/>
        <w:rPr>
          <w:rFonts w:ascii="Times New Roman" w:eastAsia="Times New Roman" w:hAnsi="Times New Roman" w:cs="Times New Roman"/>
          <w:sz w:val="28"/>
          <w:szCs w:val="28"/>
        </w:rPr>
      </w:pPr>
      <w:r w:rsidRPr="008D1168">
        <w:rPr>
          <w:rFonts w:ascii="Times New Roman" w:eastAsia="Times New Roman" w:hAnsi="Times New Roman" w:cs="Times New Roman"/>
          <w:sz w:val="28"/>
          <w:szCs w:val="28"/>
        </w:rPr>
        <w:t>Необхідно зауважити, що незважаючи на широке застосування нормального розпо</w:t>
      </w:r>
      <w:r w:rsidRPr="008D1168">
        <w:rPr>
          <w:rFonts w:ascii="Times New Roman" w:eastAsia="Times New Roman" w:hAnsi="Times New Roman" w:cs="Times New Roman"/>
          <w:sz w:val="28"/>
          <w:szCs w:val="28"/>
        </w:rPr>
        <w:softHyphen/>
        <w:t>ділу, він все-таки є лише моделлю реальних розподілів. До речі, він відмінний від нуля вздовж всієї нескінченності осі. Тому нормально розподілена випадкова величина, хоч із малими ймовірностями, але може приймати які завгодно великі значення. Хоча очевидно, що всі вимірювані фізичні величини завжди обмежені за абсолютним значенням.</w:t>
      </w:r>
    </w:p>
    <w:p w:rsidR="008D1168" w:rsidRPr="008D1168" w:rsidRDefault="008D1168" w:rsidP="00C366AC">
      <w:pPr>
        <w:spacing w:after="0"/>
        <w:ind w:firstLine="708"/>
        <w:jc w:val="both"/>
        <w:rPr>
          <w:rFonts w:ascii="Times New Roman" w:eastAsia="Times New Roman" w:hAnsi="Times New Roman" w:cs="Times New Roman"/>
          <w:sz w:val="28"/>
          <w:szCs w:val="28"/>
        </w:rPr>
      </w:pPr>
      <w:r w:rsidRPr="008D1168">
        <w:rPr>
          <w:rFonts w:ascii="Times New Roman" w:eastAsia="Times New Roman" w:hAnsi="Times New Roman" w:cs="Times New Roman"/>
          <w:sz w:val="28"/>
          <w:szCs w:val="28"/>
        </w:rPr>
        <w:t>Графічно ця функція показана на рис. 8 для різних значень середнього квадратичного відхилення (σ</w:t>
      </w:r>
      <w:r w:rsidRPr="008D1168">
        <w:rPr>
          <w:rFonts w:ascii="Times New Roman" w:eastAsia="Times New Roman" w:hAnsi="Times New Roman" w:cs="Times New Roman"/>
          <w:sz w:val="28"/>
          <w:szCs w:val="28"/>
          <w:vertAlign w:val="subscript"/>
        </w:rPr>
        <w:t>1</w:t>
      </w:r>
      <w:r w:rsidRPr="008D1168">
        <w:rPr>
          <w:rFonts w:ascii="Times New Roman" w:eastAsia="Times New Roman" w:hAnsi="Times New Roman" w:cs="Times New Roman"/>
          <w:sz w:val="28"/>
          <w:szCs w:val="28"/>
        </w:rPr>
        <w:t xml:space="preserve"> &lt; σ</w:t>
      </w:r>
      <w:r w:rsidRPr="008D1168">
        <w:rPr>
          <w:rFonts w:ascii="Times New Roman" w:eastAsia="Times New Roman" w:hAnsi="Times New Roman" w:cs="Times New Roman"/>
          <w:sz w:val="28"/>
          <w:szCs w:val="28"/>
          <w:vertAlign w:val="subscript"/>
        </w:rPr>
        <w:t>2</w:t>
      </w:r>
      <w:r w:rsidRPr="008D1168">
        <w:rPr>
          <w:rFonts w:ascii="Times New Roman" w:eastAsia="Times New Roman" w:hAnsi="Times New Roman" w:cs="Times New Roman"/>
          <w:sz w:val="28"/>
          <w:szCs w:val="28"/>
        </w:rPr>
        <w:t>).</w:t>
      </w:r>
    </w:p>
    <w:p w:rsidR="008D1168" w:rsidRPr="008D1168" w:rsidRDefault="008D1168" w:rsidP="00C366AC">
      <w:pPr>
        <w:spacing w:after="0"/>
        <w:ind w:firstLine="708"/>
        <w:jc w:val="both"/>
        <w:rPr>
          <w:rFonts w:ascii="Times New Roman" w:eastAsia="Times New Roman" w:hAnsi="Times New Roman" w:cs="Times New Roman"/>
          <w:sz w:val="28"/>
          <w:szCs w:val="28"/>
        </w:rPr>
      </w:pPr>
      <w:r w:rsidRPr="008D1168">
        <w:rPr>
          <w:rFonts w:ascii="Times New Roman" w:eastAsia="Times New Roman" w:hAnsi="Times New Roman" w:cs="Times New Roman"/>
          <w:noProof/>
          <w:sz w:val="28"/>
          <w:szCs w:val="28"/>
        </w:rPr>
        <w:drawing>
          <wp:inline distT="0" distB="0" distL="0" distR="0" wp14:anchorId="5EBA4E01" wp14:editId="2C4F559B">
            <wp:extent cx="1562100" cy="1569720"/>
            <wp:effectExtent l="0" t="0" r="0" b="0"/>
            <wp:docPr id="68" name="Рисунок 68" descr="https://ok-t.ru/helpiksorg/baza4/119424614824.files/image1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https://ok-t.ru/helpiksorg/baza4/119424614824.files/image121.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562100" cy="1569720"/>
                    </a:xfrm>
                    <a:prstGeom prst="rect">
                      <a:avLst/>
                    </a:prstGeom>
                    <a:noFill/>
                    <a:ln>
                      <a:noFill/>
                    </a:ln>
                  </pic:spPr>
                </pic:pic>
              </a:graphicData>
            </a:graphic>
          </wp:inline>
        </w:drawing>
      </w:r>
    </w:p>
    <w:p w:rsidR="008D1168" w:rsidRPr="008D1168" w:rsidRDefault="008D1168" w:rsidP="00C366AC">
      <w:pPr>
        <w:spacing w:after="0"/>
        <w:ind w:firstLine="708"/>
        <w:jc w:val="both"/>
        <w:rPr>
          <w:rFonts w:ascii="Times New Roman" w:eastAsia="Times New Roman" w:hAnsi="Times New Roman" w:cs="Times New Roman"/>
          <w:sz w:val="28"/>
          <w:szCs w:val="28"/>
        </w:rPr>
      </w:pPr>
      <w:r w:rsidRPr="008D1168">
        <w:rPr>
          <w:rFonts w:ascii="Times New Roman" w:eastAsia="Times New Roman" w:hAnsi="Times New Roman" w:cs="Times New Roman"/>
          <w:sz w:val="28"/>
          <w:szCs w:val="28"/>
        </w:rPr>
        <w:t>Рис. 8 Диференційна функція нормального розподілу похибок</w:t>
      </w:r>
    </w:p>
    <w:p w:rsidR="008D1168" w:rsidRPr="008D1168" w:rsidRDefault="008D1168" w:rsidP="00C366AC">
      <w:pPr>
        <w:spacing w:after="0"/>
        <w:ind w:firstLine="708"/>
        <w:jc w:val="both"/>
        <w:rPr>
          <w:rFonts w:ascii="Times New Roman" w:eastAsia="Times New Roman" w:hAnsi="Times New Roman" w:cs="Times New Roman"/>
          <w:sz w:val="28"/>
          <w:szCs w:val="28"/>
        </w:rPr>
      </w:pPr>
      <w:r w:rsidRPr="008D1168">
        <w:rPr>
          <w:rFonts w:ascii="Times New Roman" w:eastAsia="Times New Roman" w:hAnsi="Times New Roman" w:cs="Times New Roman"/>
          <w:sz w:val="28"/>
          <w:szCs w:val="28"/>
        </w:rPr>
        <w:lastRenderedPageBreak/>
        <w:t> </w:t>
      </w:r>
    </w:p>
    <w:p w:rsidR="008D1168" w:rsidRPr="008D1168" w:rsidRDefault="008D1168" w:rsidP="00C366AC">
      <w:pPr>
        <w:spacing w:after="0"/>
        <w:ind w:firstLine="708"/>
        <w:jc w:val="both"/>
        <w:rPr>
          <w:rFonts w:ascii="Times New Roman" w:eastAsia="Times New Roman" w:hAnsi="Times New Roman" w:cs="Times New Roman"/>
          <w:sz w:val="28"/>
          <w:szCs w:val="28"/>
        </w:rPr>
      </w:pPr>
      <w:r w:rsidRPr="008D1168">
        <w:rPr>
          <w:rFonts w:ascii="Times New Roman" w:eastAsia="Times New Roman" w:hAnsi="Times New Roman" w:cs="Times New Roman"/>
          <w:sz w:val="28"/>
          <w:szCs w:val="28"/>
        </w:rPr>
        <w:t>Функція розподілу нормальної випадкової величини має такий вигляд:</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853"/>
        <w:gridCol w:w="782"/>
      </w:tblGrid>
      <w:tr w:rsidR="008D1168" w:rsidRPr="008D1168" w:rsidTr="00EF663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D1168" w:rsidRPr="008D1168" w:rsidRDefault="008D1168" w:rsidP="00C366AC">
            <w:pPr>
              <w:spacing w:after="0"/>
              <w:ind w:firstLine="708"/>
              <w:jc w:val="both"/>
              <w:rPr>
                <w:rFonts w:ascii="Times New Roman" w:eastAsia="Times New Roman" w:hAnsi="Times New Roman" w:cs="Times New Roman"/>
                <w:sz w:val="28"/>
                <w:szCs w:val="28"/>
              </w:rPr>
            </w:pPr>
            <w:r w:rsidRPr="008D1168">
              <w:rPr>
                <w:rFonts w:ascii="Times New Roman" w:eastAsia="Times New Roman" w:hAnsi="Times New Roman" w:cs="Times New Roman"/>
                <w:noProof/>
                <w:sz w:val="28"/>
                <w:szCs w:val="28"/>
              </w:rPr>
              <w:drawing>
                <wp:inline distT="0" distB="0" distL="0" distR="0" wp14:anchorId="7A93DB98" wp14:editId="155C5094">
                  <wp:extent cx="1744980" cy="601980"/>
                  <wp:effectExtent l="0" t="0" r="0" b="7620"/>
                  <wp:docPr id="67" name="Рисунок 67" descr="https://ok-t.ru/helpiksorg/baza4/119424614824.files/image12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https://ok-t.ru/helpiksorg/baza4/119424614824.files/image123.gif"/>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744980" cy="601980"/>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rsidR="008D1168" w:rsidRPr="008D1168" w:rsidRDefault="008D1168" w:rsidP="00C366AC">
            <w:pPr>
              <w:spacing w:after="0"/>
              <w:ind w:firstLine="708"/>
              <w:jc w:val="both"/>
              <w:rPr>
                <w:rFonts w:ascii="Times New Roman" w:eastAsia="Times New Roman" w:hAnsi="Times New Roman" w:cs="Times New Roman"/>
                <w:sz w:val="28"/>
                <w:szCs w:val="28"/>
              </w:rPr>
            </w:pPr>
            <w:r w:rsidRPr="008D1168">
              <w:rPr>
                <w:rFonts w:ascii="Times New Roman" w:eastAsia="Times New Roman" w:hAnsi="Times New Roman" w:cs="Times New Roman"/>
                <w:sz w:val="28"/>
                <w:szCs w:val="28"/>
              </w:rPr>
              <w:t xml:space="preserve">(3.22) </w:t>
            </w:r>
          </w:p>
        </w:tc>
      </w:tr>
    </w:tbl>
    <w:p w:rsidR="008D1168" w:rsidRPr="008D1168" w:rsidRDefault="008D1168" w:rsidP="00C366AC">
      <w:pPr>
        <w:spacing w:after="0"/>
        <w:ind w:firstLine="708"/>
        <w:jc w:val="both"/>
        <w:rPr>
          <w:rFonts w:ascii="Times New Roman" w:eastAsia="Times New Roman" w:hAnsi="Times New Roman" w:cs="Times New Roman"/>
          <w:sz w:val="28"/>
          <w:szCs w:val="28"/>
        </w:rPr>
      </w:pPr>
      <w:r w:rsidRPr="008D1168">
        <w:rPr>
          <w:rFonts w:ascii="Times New Roman" w:eastAsia="Times New Roman" w:hAnsi="Times New Roman" w:cs="Times New Roman"/>
          <w:sz w:val="28"/>
          <w:szCs w:val="28"/>
        </w:rPr>
        <w:t>Крива розподілу буде змінюватись залежно від середнього квадратичного відхилення. Але якщо виразити похибку деяким числом і середніх квадратичних відхилень, то отримаємо криву нормованого розподілу з аргументом</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197"/>
        <w:gridCol w:w="782"/>
      </w:tblGrid>
      <w:tr w:rsidR="008D1168" w:rsidRPr="008D1168" w:rsidTr="00EF663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D1168" w:rsidRPr="008D1168" w:rsidRDefault="008D1168" w:rsidP="00C366AC">
            <w:pPr>
              <w:spacing w:after="0"/>
              <w:ind w:firstLine="708"/>
              <w:jc w:val="both"/>
              <w:rPr>
                <w:rFonts w:ascii="Times New Roman" w:eastAsia="Times New Roman" w:hAnsi="Times New Roman" w:cs="Times New Roman"/>
                <w:sz w:val="28"/>
                <w:szCs w:val="28"/>
              </w:rPr>
            </w:pPr>
            <w:r w:rsidRPr="008D1168">
              <w:rPr>
                <w:rFonts w:ascii="Times New Roman" w:eastAsia="Times New Roman" w:hAnsi="Times New Roman" w:cs="Times New Roman"/>
                <w:noProof/>
                <w:sz w:val="28"/>
                <w:szCs w:val="28"/>
              </w:rPr>
              <w:drawing>
                <wp:inline distT="0" distB="0" distL="0" distR="0" wp14:anchorId="118C0912" wp14:editId="4444C012">
                  <wp:extent cx="693420" cy="373380"/>
                  <wp:effectExtent l="0" t="0" r="0" b="7620"/>
                  <wp:docPr id="66" name="Рисунок 66" descr="https://ok-t.ru/helpiksorg/baza4/119424614824.files/image1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https://ok-t.ru/helpiksorg/baza4/119424614824.files/image125.gif"/>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93420" cy="373380"/>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rsidR="008D1168" w:rsidRPr="008D1168" w:rsidRDefault="008D1168" w:rsidP="00C366AC">
            <w:pPr>
              <w:spacing w:after="0"/>
              <w:ind w:firstLine="708"/>
              <w:jc w:val="both"/>
              <w:rPr>
                <w:rFonts w:ascii="Times New Roman" w:eastAsia="Times New Roman" w:hAnsi="Times New Roman" w:cs="Times New Roman"/>
                <w:sz w:val="28"/>
                <w:szCs w:val="28"/>
              </w:rPr>
            </w:pPr>
            <w:r w:rsidRPr="008D1168">
              <w:rPr>
                <w:rFonts w:ascii="Times New Roman" w:eastAsia="Times New Roman" w:hAnsi="Times New Roman" w:cs="Times New Roman"/>
                <w:sz w:val="28"/>
                <w:szCs w:val="28"/>
              </w:rPr>
              <w:t xml:space="preserve">(3.23) </w:t>
            </w:r>
          </w:p>
        </w:tc>
      </w:tr>
    </w:tbl>
    <w:p w:rsidR="008D1168" w:rsidRPr="008D1168" w:rsidRDefault="008D1168" w:rsidP="00C366AC">
      <w:pPr>
        <w:spacing w:after="0"/>
        <w:ind w:firstLine="708"/>
        <w:jc w:val="both"/>
        <w:rPr>
          <w:rFonts w:ascii="Times New Roman" w:eastAsia="Times New Roman" w:hAnsi="Times New Roman" w:cs="Times New Roman"/>
          <w:sz w:val="28"/>
          <w:szCs w:val="28"/>
        </w:rPr>
      </w:pPr>
      <w:r w:rsidRPr="008D1168">
        <w:rPr>
          <w:rFonts w:ascii="Times New Roman" w:eastAsia="Times New Roman" w:hAnsi="Times New Roman" w:cs="Times New Roman"/>
          <w:sz w:val="28"/>
          <w:szCs w:val="28"/>
        </w:rPr>
        <w:t>яка описується таким виразом:</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593"/>
        <w:gridCol w:w="782"/>
      </w:tblGrid>
      <w:tr w:rsidR="008D1168" w:rsidRPr="008D1168" w:rsidTr="00EF663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D1168" w:rsidRPr="008D1168" w:rsidRDefault="008D1168" w:rsidP="00C366AC">
            <w:pPr>
              <w:spacing w:after="0"/>
              <w:ind w:firstLine="708"/>
              <w:jc w:val="both"/>
              <w:rPr>
                <w:rFonts w:ascii="Times New Roman" w:eastAsia="Times New Roman" w:hAnsi="Times New Roman" w:cs="Times New Roman"/>
                <w:sz w:val="28"/>
                <w:szCs w:val="28"/>
              </w:rPr>
            </w:pPr>
            <w:r w:rsidRPr="008D1168">
              <w:rPr>
                <w:rFonts w:ascii="Times New Roman" w:eastAsia="Times New Roman" w:hAnsi="Times New Roman" w:cs="Times New Roman"/>
                <w:noProof/>
                <w:sz w:val="28"/>
                <w:szCs w:val="28"/>
              </w:rPr>
              <w:drawing>
                <wp:inline distT="0" distB="0" distL="0" distR="0" wp14:anchorId="1C8945C9" wp14:editId="5947024A">
                  <wp:extent cx="944880" cy="419100"/>
                  <wp:effectExtent l="0" t="0" r="0" b="0"/>
                  <wp:docPr id="65" name="Рисунок 65" descr="https://ok-t.ru/helpiksorg/baza4/119424614824.files/image12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https://ok-t.ru/helpiksorg/baza4/119424614824.files/image127.gif"/>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944880" cy="419100"/>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rsidR="008D1168" w:rsidRPr="008D1168" w:rsidRDefault="008D1168" w:rsidP="00C366AC">
            <w:pPr>
              <w:spacing w:after="0"/>
              <w:ind w:firstLine="708"/>
              <w:jc w:val="both"/>
              <w:rPr>
                <w:rFonts w:ascii="Times New Roman" w:eastAsia="Times New Roman" w:hAnsi="Times New Roman" w:cs="Times New Roman"/>
                <w:sz w:val="28"/>
                <w:szCs w:val="28"/>
              </w:rPr>
            </w:pPr>
            <w:r w:rsidRPr="008D1168">
              <w:rPr>
                <w:rFonts w:ascii="Times New Roman" w:eastAsia="Times New Roman" w:hAnsi="Times New Roman" w:cs="Times New Roman"/>
                <w:sz w:val="28"/>
                <w:szCs w:val="28"/>
              </w:rPr>
              <w:t xml:space="preserve">(3.24) </w:t>
            </w:r>
          </w:p>
        </w:tc>
      </w:tr>
    </w:tbl>
    <w:p w:rsidR="008D1168" w:rsidRPr="008D1168" w:rsidRDefault="008D1168" w:rsidP="00C366AC">
      <w:pPr>
        <w:spacing w:after="0"/>
        <w:ind w:firstLine="708"/>
        <w:jc w:val="both"/>
        <w:rPr>
          <w:rFonts w:ascii="Times New Roman" w:eastAsia="Times New Roman" w:hAnsi="Times New Roman" w:cs="Times New Roman"/>
          <w:sz w:val="28"/>
          <w:szCs w:val="28"/>
        </w:rPr>
      </w:pPr>
      <w:r w:rsidRPr="008D1168">
        <w:rPr>
          <w:rFonts w:ascii="Times New Roman" w:eastAsia="Times New Roman" w:hAnsi="Times New Roman" w:cs="Times New Roman"/>
          <w:sz w:val="28"/>
          <w:szCs w:val="28"/>
        </w:rPr>
        <w:t xml:space="preserve">Як відомо, цей вираз нормованої функції отриманий за умови, що </w:t>
      </w:r>
      <w:r w:rsidRPr="008D1168">
        <w:rPr>
          <w:rFonts w:ascii="Times New Roman" w:eastAsia="Times New Roman" w:hAnsi="Times New Roman" w:cs="Times New Roman"/>
          <w:noProof/>
          <w:sz w:val="28"/>
          <w:szCs w:val="28"/>
        </w:rPr>
        <w:drawing>
          <wp:inline distT="0" distB="0" distL="0" distR="0" wp14:anchorId="142FBBA9" wp14:editId="063EEFA8">
            <wp:extent cx="609600" cy="342900"/>
            <wp:effectExtent l="0" t="0" r="0" b="0"/>
            <wp:docPr id="64" name="Рисунок 64" descr="https://ok-t.ru/helpiksorg/baza4/119424614824.files/image1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https://ok-t.ru/helpiksorg/baza4/119424614824.files/image129.gif"/>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09600" cy="342900"/>
                    </a:xfrm>
                    <a:prstGeom prst="rect">
                      <a:avLst/>
                    </a:prstGeom>
                    <a:noFill/>
                    <a:ln>
                      <a:noFill/>
                    </a:ln>
                  </pic:spPr>
                </pic:pic>
              </a:graphicData>
            </a:graphic>
          </wp:inline>
        </w:drawing>
      </w:r>
      <w:r w:rsidRPr="008D1168">
        <w:rPr>
          <w:rFonts w:ascii="Times New Roman" w:eastAsia="Times New Roman" w:hAnsi="Times New Roman" w:cs="Times New Roman"/>
          <w:sz w:val="28"/>
          <w:szCs w:val="28"/>
        </w:rPr>
        <w:t>.</w:t>
      </w:r>
    </w:p>
    <w:p w:rsidR="008D1168" w:rsidRPr="008D1168" w:rsidRDefault="008D1168" w:rsidP="00C366AC">
      <w:pPr>
        <w:spacing w:after="0"/>
        <w:ind w:firstLine="708"/>
        <w:jc w:val="both"/>
        <w:rPr>
          <w:rFonts w:ascii="Times New Roman" w:eastAsia="Times New Roman" w:hAnsi="Times New Roman" w:cs="Times New Roman"/>
          <w:sz w:val="28"/>
          <w:szCs w:val="28"/>
        </w:rPr>
      </w:pPr>
      <w:r w:rsidRPr="008D1168">
        <w:rPr>
          <w:rFonts w:ascii="Times New Roman" w:eastAsia="Times New Roman" w:hAnsi="Times New Roman" w:cs="Times New Roman"/>
          <w:sz w:val="28"/>
          <w:szCs w:val="28"/>
        </w:rPr>
        <w:t>Інтегральна функція нормального нормованого розподілу має такий вигляд:</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857"/>
        <w:gridCol w:w="782"/>
      </w:tblGrid>
      <w:tr w:rsidR="008D1168" w:rsidRPr="008D1168" w:rsidTr="00EF663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D1168" w:rsidRPr="008D1168" w:rsidRDefault="008D1168" w:rsidP="00C366AC">
            <w:pPr>
              <w:spacing w:after="0"/>
              <w:ind w:firstLine="708"/>
              <w:jc w:val="both"/>
              <w:rPr>
                <w:rFonts w:ascii="Times New Roman" w:eastAsia="Times New Roman" w:hAnsi="Times New Roman" w:cs="Times New Roman"/>
                <w:sz w:val="28"/>
                <w:szCs w:val="28"/>
              </w:rPr>
            </w:pPr>
            <w:r w:rsidRPr="008D1168">
              <w:rPr>
                <w:rFonts w:ascii="Times New Roman" w:eastAsia="Times New Roman" w:hAnsi="Times New Roman" w:cs="Times New Roman"/>
                <w:noProof/>
                <w:sz w:val="28"/>
                <w:szCs w:val="28"/>
              </w:rPr>
              <w:drawing>
                <wp:inline distT="0" distB="0" distL="0" distR="0" wp14:anchorId="377CA86B" wp14:editId="4455E70A">
                  <wp:extent cx="1112520" cy="381000"/>
                  <wp:effectExtent l="0" t="0" r="0" b="0"/>
                  <wp:docPr id="63" name="Рисунок 63" descr="https://ok-t.ru/helpiksorg/baza4/119424614824.files/image1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https://ok-t.ru/helpiksorg/baza4/119424614824.files/image131.gif"/>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112520" cy="381000"/>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rsidR="008D1168" w:rsidRPr="008D1168" w:rsidRDefault="008D1168" w:rsidP="00C366AC">
            <w:pPr>
              <w:spacing w:after="0"/>
              <w:ind w:firstLine="708"/>
              <w:jc w:val="both"/>
              <w:rPr>
                <w:rFonts w:ascii="Times New Roman" w:eastAsia="Times New Roman" w:hAnsi="Times New Roman" w:cs="Times New Roman"/>
                <w:sz w:val="28"/>
                <w:szCs w:val="28"/>
              </w:rPr>
            </w:pPr>
            <w:r w:rsidRPr="008D1168">
              <w:rPr>
                <w:rFonts w:ascii="Times New Roman" w:eastAsia="Times New Roman" w:hAnsi="Times New Roman" w:cs="Times New Roman"/>
                <w:sz w:val="28"/>
                <w:szCs w:val="28"/>
              </w:rPr>
              <w:t xml:space="preserve">(3.25) </w:t>
            </w:r>
          </w:p>
        </w:tc>
      </w:tr>
    </w:tbl>
    <w:p w:rsidR="008D1168" w:rsidRPr="008D1168" w:rsidRDefault="008D1168" w:rsidP="00C366AC">
      <w:pPr>
        <w:spacing w:after="0"/>
        <w:ind w:firstLine="708"/>
        <w:jc w:val="both"/>
        <w:rPr>
          <w:rFonts w:ascii="Times New Roman" w:eastAsia="Times New Roman" w:hAnsi="Times New Roman" w:cs="Times New Roman"/>
          <w:sz w:val="28"/>
          <w:szCs w:val="28"/>
        </w:rPr>
      </w:pPr>
      <w:r w:rsidRPr="008D1168">
        <w:rPr>
          <w:rFonts w:ascii="Times New Roman" w:eastAsia="Times New Roman" w:hAnsi="Times New Roman" w:cs="Times New Roman"/>
          <w:sz w:val="28"/>
          <w:szCs w:val="28"/>
        </w:rPr>
        <w:t xml:space="preserve">де аргумент </w:t>
      </w:r>
      <w:r w:rsidRPr="008D1168">
        <w:rPr>
          <w:rFonts w:ascii="Times New Roman" w:eastAsia="Times New Roman" w:hAnsi="Times New Roman" w:cs="Times New Roman"/>
          <w:i/>
          <w:iCs/>
          <w:sz w:val="28"/>
          <w:szCs w:val="28"/>
        </w:rPr>
        <w:t>z</w:t>
      </w:r>
      <w:r w:rsidRPr="008D1168">
        <w:rPr>
          <w:rFonts w:ascii="Times New Roman" w:eastAsia="Times New Roman" w:hAnsi="Times New Roman" w:cs="Times New Roman"/>
          <w:sz w:val="28"/>
          <w:szCs w:val="28"/>
        </w:rPr>
        <w:t xml:space="preserve"> визначається, як і для </w:t>
      </w:r>
      <w:r w:rsidRPr="008D1168">
        <w:rPr>
          <w:rFonts w:ascii="Times New Roman" w:eastAsia="Times New Roman" w:hAnsi="Times New Roman" w:cs="Times New Roman"/>
          <w:i/>
          <w:iCs/>
          <w:sz w:val="28"/>
          <w:szCs w:val="28"/>
        </w:rPr>
        <w:t>t</w:t>
      </w:r>
      <w:r w:rsidRPr="008D1168">
        <w:rPr>
          <w:rFonts w:ascii="Times New Roman" w:eastAsia="Times New Roman" w:hAnsi="Times New Roman" w:cs="Times New Roman"/>
          <w:sz w:val="28"/>
          <w:szCs w:val="28"/>
        </w:rPr>
        <w:t>, діленням відхилення випадкової величини від математичного сподівання на середнє квадратичне відхилення</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257"/>
        <w:gridCol w:w="782"/>
      </w:tblGrid>
      <w:tr w:rsidR="008D1168" w:rsidRPr="008D1168" w:rsidTr="00EF663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D1168" w:rsidRPr="008D1168" w:rsidRDefault="008D1168" w:rsidP="00C366AC">
            <w:pPr>
              <w:spacing w:after="0"/>
              <w:ind w:firstLine="708"/>
              <w:jc w:val="both"/>
              <w:rPr>
                <w:rFonts w:ascii="Times New Roman" w:eastAsia="Times New Roman" w:hAnsi="Times New Roman" w:cs="Times New Roman"/>
                <w:sz w:val="28"/>
                <w:szCs w:val="28"/>
              </w:rPr>
            </w:pPr>
            <w:r w:rsidRPr="008D1168">
              <w:rPr>
                <w:rFonts w:ascii="Times New Roman" w:eastAsia="Times New Roman" w:hAnsi="Times New Roman" w:cs="Times New Roman"/>
                <w:noProof/>
                <w:sz w:val="28"/>
                <w:szCs w:val="28"/>
              </w:rPr>
              <w:drawing>
                <wp:inline distT="0" distB="0" distL="0" distR="0" wp14:anchorId="2E8D4021" wp14:editId="7BE1EF20">
                  <wp:extent cx="731520" cy="373380"/>
                  <wp:effectExtent l="0" t="0" r="0" b="7620"/>
                  <wp:docPr id="62" name="Рисунок 62" descr="https://ok-t.ru/helpiksorg/baza4/119424614824.files/image1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https://ok-t.ru/helpiksorg/baza4/119424614824.files/image133.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731520" cy="373380"/>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rsidR="008D1168" w:rsidRPr="008D1168" w:rsidRDefault="008D1168" w:rsidP="00C366AC">
            <w:pPr>
              <w:spacing w:after="0"/>
              <w:ind w:firstLine="708"/>
              <w:jc w:val="both"/>
              <w:rPr>
                <w:rFonts w:ascii="Times New Roman" w:eastAsia="Times New Roman" w:hAnsi="Times New Roman" w:cs="Times New Roman"/>
                <w:sz w:val="28"/>
                <w:szCs w:val="28"/>
              </w:rPr>
            </w:pPr>
            <w:r w:rsidRPr="008D1168">
              <w:rPr>
                <w:rFonts w:ascii="Times New Roman" w:eastAsia="Times New Roman" w:hAnsi="Times New Roman" w:cs="Times New Roman"/>
                <w:sz w:val="28"/>
                <w:szCs w:val="28"/>
              </w:rPr>
              <w:t xml:space="preserve">(3.26) </w:t>
            </w:r>
          </w:p>
        </w:tc>
      </w:tr>
    </w:tbl>
    <w:p w:rsidR="008D1168" w:rsidRPr="008D1168" w:rsidRDefault="008D1168" w:rsidP="00C366AC">
      <w:pPr>
        <w:spacing w:after="0"/>
        <w:ind w:firstLine="708"/>
        <w:jc w:val="both"/>
        <w:rPr>
          <w:rFonts w:ascii="Times New Roman" w:eastAsia="Times New Roman" w:hAnsi="Times New Roman" w:cs="Times New Roman"/>
          <w:sz w:val="28"/>
          <w:szCs w:val="28"/>
        </w:rPr>
      </w:pPr>
      <w:r w:rsidRPr="008D1168">
        <w:rPr>
          <w:rFonts w:ascii="Times New Roman" w:eastAsia="Times New Roman" w:hAnsi="Times New Roman" w:cs="Times New Roman"/>
          <w:sz w:val="28"/>
          <w:szCs w:val="28"/>
        </w:rPr>
        <w:t>Вигляд інтегральної функції нормального розподілу показано на рис. 9.</w:t>
      </w:r>
    </w:p>
    <w:p w:rsidR="008D1168" w:rsidRPr="008D1168" w:rsidRDefault="008D1168" w:rsidP="00C366AC">
      <w:pPr>
        <w:spacing w:after="0"/>
        <w:ind w:firstLine="708"/>
        <w:jc w:val="both"/>
        <w:rPr>
          <w:rFonts w:ascii="Times New Roman" w:eastAsia="Times New Roman" w:hAnsi="Times New Roman" w:cs="Times New Roman"/>
          <w:sz w:val="28"/>
          <w:szCs w:val="28"/>
        </w:rPr>
      </w:pPr>
      <w:r w:rsidRPr="008D1168">
        <w:rPr>
          <w:rFonts w:ascii="Times New Roman" w:eastAsia="Times New Roman" w:hAnsi="Times New Roman" w:cs="Times New Roman"/>
          <w:noProof/>
          <w:sz w:val="28"/>
          <w:szCs w:val="28"/>
        </w:rPr>
        <w:drawing>
          <wp:inline distT="0" distB="0" distL="0" distR="0" wp14:anchorId="259FA739" wp14:editId="78DEEE46">
            <wp:extent cx="1988820" cy="1668780"/>
            <wp:effectExtent l="0" t="0" r="0" b="7620"/>
            <wp:docPr id="61" name="Рисунок 61" descr="https://ok-t.ru/helpiksorg/baza4/119424614824.files/image1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https://ok-t.ru/helpiksorg/baza4/119424614824.files/image135.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988820" cy="1668780"/>
                    </a:xfrm>
                    <a:prstGeom prst="rect">
                      <a:avLst/>
                    </a:prstGeom>
                    <a:noFill/>
                    <a:ln>
                      <a:noFill/>
                    </a:ln>
                  </pic:spPr>
                </pic:pic>
              </a:graphicData>
            </a:graphic>
          </wp:inline>
        </w:drawing>
      </w:r>
    </w:p>
    <w:p w:rsidR="008D1168" w:rsidRPr="008D1168" w:rsidRDefault="008D1168" w:rsidP="00C366AC">
      <w:pPr>
        <w:spacing w:after="0"/>
        <w:ind w:firstLine="708"/>
        <w:jc w:val="both"/>
        <w:rPr>
          <w:rFonts w:ascii="Times New Roman" w:eastAsia="Times New Roman" w:hAnsi="Times New Roman" w:cs="Times New Roman"/>
          <w:sz w:val="28"/>
          <w:szCs w:val="28"/>
        </w:rPr>
      </w:pPr>
      <w:r w:rsidRPr="008D1168">
        <w:rPr>
          <w:rFonts w:ascii="Times New Roman" w:eastAsia="Times New Roman" w:hAnsi="Times New Roman" w:cs="Times New Roman"/>
          <w:sz w:val="28"/>
          <w:szCs w:val="28"/>
        </w:rPr>
        <w:t>Рис. 9 Інтегральна функція нормального розподілу</w:t>
      </w:r>
    </w:p>
    <w:p w:rsidR="008D1168" w:rsidRPr="008D1168" w:rsidRDefault="008D1168" w:rsidP="00C366AC">
      <w:pPr>
        <w:spacing w:after="0"/>
        <w:ind w:firstLine="708"/>
        <w:jc w:val="both"/>
        <w:rPr>
          <w:rFonts w:ascii="Times New Roman" w:eastAsia="Times New Roman" w:hAnsi="Times New Roman" w:cs="Times New Roman"/>
          <w:sz w:val="28"/>
          <w:szCs w:val="28"/>
        </w:rPr>
      </w:pPr>
      <w:r w:rsidRPr="008D1168">
        <w:rPr>
          <w:rFonts w:ascii="Times New Roman" w:eastAsia="Times New Roman" w:hAnsi="Times New Roman" w:cs="Times New Roman"/>
          <w:sz w:val="28"/>
          <w:szCs w:val="28"/>
        </w:rPr>
        <w:t>Значення Ф(І) визначаються із таблиці</w:t>
      </w:r>
      <w:bookmarkStart w:id="0" w:name="_GoBack"/>
      <w:bookmarkEnd w:id="0"/>
      <w:r w:rsidRPr="008D1168">
        <w:rPr>
          <w:rFonts w:ascii="Times New Roman" w:eastAsia="Times New Roman" w:hAnsi="Times New Roman" w:cs="Times New Roman"/>
          <w:sz w:val="28"/>
          <w:szCs w:val="28"/>
        </w:rPr>
        <w:t>.</w:t>
      </w:r>
    </w:p>
    <w:p w:rsidR="008D1168" w:rsidRPr="008D1168" w:rsidRDefault="008D1168" w:rsidP="00C366AC">
      <w:pPr>
        <w:spacing w:after="0"/>
        <w:ind w:firstLine="708"/>
        <w:jc w:val="both"/>
        <w:rPr>
          <w:rFonts w:ascii="Times New Roman" w:eastAsia="Times New Roman" w:hAnsi="Times New Roman" w:cs="Times New Roman"/>
          <w:sz w:val="28"/>
          <w:szCs w:val="28"/>
        </w:rPr>
      </w:pPr>
      <w:r w:rsidRPr="008D1168">
        <w:rPr>
          <w:rFonts w:ascii="Times New Roman" w:eastAsia="Times New Roman" w:hAnsi="Times New Roman" w:cs="Times New Roman"/>
          <w:sz w:val="28"/>
          <w:szCs w:val="28"/>
        </w:rPr>
        <w:t> </w:t>
      </w:r>
    </w:p>
    <w:p w:rsidR="008D1168" w:rsidRPr="008D1168" w:rsidRDefault="008D1168" w:rsidP="00C366AC">
      <w:pPr>
        <w:spacing w:after="0"/>
        <w:ind w:firstLine="708"/>
        <w:jc w:val="both"/>
        <w:rPr>
          <w:rFonts w:ascii="Times New Roman" w:eastAsia="Times New Roman" w:hAnsi="Times New Roman" w:cs="Times New Roman"/>
          <w:sz w:val="28"/>
          <w:szCs w:val="28"/>
        </w:rPr>
      </w:pPr>
      <w:r w:rsidRPr="008D1168">
        <w:rPr>
          <w:rFonts w:ascii="Times New Roman" w:eastAsia="Times New Roman" w:hAnsi="Times New Roman" w:cs="Times New Roman"/>
          <w:i/>
          <w:iCs/>
          <w:sz w:val="28"/>
          <w:szCs w:val="28"/>
        </w:rPr>
        <w:lastRenderedPageBreak/>
        <w:t>Розподіл Релея.</w:t>
      </w:r>
      <w:r w:rsidRPr="008D1168">
        <w:rPr>
          <w:rFonts w:ascii="Times New Roman" w:eastAsia="Times New Roman" w:hAnsi="Times New Roman" w:cs="Times New Roman"/>
          <w:sz w:val="28"/>
          <w:szCs w:val="28"/>
        </w:rPr>
        <w:t xml:space="preserve"> Цей розподіл має модуль двовимірного вектора, координати котрого розподілені нормально відносно нульових математичних сподівань і однако</w:t>
      </w:r>
      <w:r w:rsidRPr="008D1168">
        <w:rPr>
          <w:rFonts w:ascii="Times New Roman" w:eastAsia="Times New Roman" w:hAnsi="Times New Roman" w:cs="Times New Roman"/>
          <w:sz w:val="28"/>
          <w:szCs w:val="28"/>
        </w:rPr>
        <w:softHyphen/>
        <w:t>вих дисперсій</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897"/>
        <w:gridCol w:w="782"/>
      </w:tblGrid>
      <w:tr w:rsidR="008D1168" w:rsidRPr="008D1168" w:rsidTr="00EF663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D1168" w:rsidRPr="008D1168" w:rsidRDefault="008D1168" w:rsidP="00C366AC">
            <w:pPr>
              <w:spacing w:after="0"/>
              <w:ind w:firstLine="708"/>
              <w:jc w:val="both"/>
              <w:rPr>
                <w:rFonts w:ascii="Times New Roman" w:eastAsia="Times New Roman" w:hAnsi="Times New Roman" w:cs="Times New Roman"/>
                <w:sz w:val="28"/>
                <w:szCs w:val="28"/>
              </w:rPr>
            </w:pPr>
            <w:r w:rsidRPr="008D1168">
              <w:rPr>
                <w:rFonts w:ascii="Times New Roman" w:eastAsia="Times New Roman" w:hAnsi="Times New Roman" w:cs="Times New Roman"/>
                <w:noProof/>
                <w:sz w:val="28"/>
                <w:szCs w:val="28"/>
              </w:rPr>
              <w:drawing>
                <wp:inline distT="0" distB="0" distL="0" distR="0" wp14:anchorId="1B67F8F4" wp14:editId="7EC6767D">
                  <wp:extent cx="2407920" cy="693420"/>
                  <wp:effectExtent l="0" t="0" r="0" b="0"/>
                  <wp:docPr id="69" name="Рисунок 69" descr="https://ok-t.ru/helpiksorg/baza4/119424614824.files/image13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https://ok-t.ru/helpiksorg/baza4/119424614824.files/image137.gif"/>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407920" cy="693420"/>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rsidR="008D1168" w:rsidRPr="008D1168" w:rsidRDefault="008D1168" w:rsidP="00C366AC">
            <w:pPr>
              <w:spacing w:after="0"/>
              <w:ind w:firstLine="708"/>
              <w:jc w:val="both"/>
              <w:rPr>
                <w:rFonts w:ascii="Times New Roman" w:eastAsia="Times New Roman" w:hAnsi="Times New Roman" w:cs="Times New Roman"/>
                <w:sz w:val="28"/>
                <w:szCs w:val="28"/>
              </w:rPr>
            </w:pPr>
            <w:r w:rsidRPr="008D1168">
              <w:rPr>
                <w:rFonts w:ascii="Times New Roman" w:eastAsia="Times New Roman" w:hAnsi="Times New Roman" w:cs="Times New Roman"/>
                <w:sz w:val="28"/>
                <w:szCs w:val="28"/>
              </w:rPr>
              <w:t xml:space="preserve">(3.27) </w:t>
            </w:r>
          </w:p>
        </w:tc>
      </w:tr>
    </w:tbl>
    <w:p w:rsidR="008D1168" w:rsidRPr="008D1168" w:rsidRDefault="008D1168" w:rsidP="00C366AC">
      <w:pPr>
        <w:spacing w:after="0"/>
        <w:ind w:firstLine="708"/>
        <w:jc w:val="both"/>
        <w:rPr>
          <w:rFonts w:ascii="Times New Roman" w:eastAsia="Times New Roman" w:hAnsi="Times New Roman" w:cs="Times New Roman"/>
          <w:sz w:val="28"/>
          <w:szCs w:val="28"/>
        </w:rPr>
      </w:pPr>
      <w:r w:rsidRPr="008D1168">
        <w:rPr>
          <w:rFonts w:ascii="Times New Roman" w:eastAsia="Times New Roman" w:hAnsi="Times New Roman" w:cs="Times New Roman"/>
          <w:sz w:val="28"/>
          <w:szCs w:val="28"/>
        </w:rPr>
        <w:t xml:space="preserve">Розподіл Релея зручний для апроксимації розподілу контрольованих показників, котрі можуть бути лише з однаковим знаком. Наприклад, при контролі відхилення форми і розміщення осей та поверхонь деталей, як овальність, </w:t>
      </w:r>
      <w:proofErr w:type="spellStart"/>
      <w:r w:rsidRPr="008D1168">
        <w:rPr>
          <w:rFonts w:ascii="Times New Roman" w:eastAsia="Times New Roman" w:hAnsi="Times New Roman" w:cs="Times New Roman"/>
          <w:sz w:val="28"/>
          <w:szCs w:val="28"/>
        </w:rPr>
        <w:t>конусність</w:t>
      </w:r>
      <w:proofErr w:type="spellEnd"/>
      <w:r w:rsidRPr="008D1168">
        <w:rPr>
          <w:rFonts w:ascii="Times New Roman" w:eastAsia="Times New Roman" w:hAnsi="Times New Roman" w:cs="Times New Roman"/>
          <w:sz w:val="28"/>
          <w:szCs w:val="28"/>
        </w:rPr>
        <w:t xml:space="preserve">, радіальне биття, відхилення від </w:t>
      </w:r>
      <w:proofErr w:type="spellStart"/>
      <w:r w:rsidRPr="008D1168">
        <w:rPr>
          <w:rFonts w:ascii="Times New Roman" w:eastAsia="Times New Roman" w:hAnsi="Times New Roman" w:cs="Times New Roman"/>
          <w:sz w:val="28"/>
          <w:szCs w:val="28"/>
        </w:rPr>
        <w:t>співосності</w:t>
      </w:r>
      <w:proofErr w:type="spellEnd"/>
      <w:r w:rsidRPr="008D1168">
        <w:rPr>
          <w:rFonts w:ascii="Times New Roman" w:eastAsia="Times New Roman" w:hAnsi="Times New Roman" w:cs="Times New Roman"/>
          <w:sz w:val="28"/>
          <w:szCs w:val="28"/>
        </w:rPr>
        <w:t>, паралельності, перпендикулярності тощо можна описати тільки таким розподілом.</w:t>
      </w:r>
    </w:p>
    <w:p w:rsidR="00FA7F4C" w:rsidRDefault="00FA7F4C" w:rsidP="00B82474">
      <w:pPr>
        <w:spacing w:after="0"/>
        <w:ind w:firstLine="708"/>
        <w:jc w:val="both"/>
        <w:rPr>
          <w:rFonts w:ascii="Times New Roman" w:hAnsi="Times New Roman" w:cs="Times New Roman"/>
          <w:sz w:val="28"/>
          <w:szCs w:val="28"/>
        </w:rPr>
      </w:pPr>
    </w:p>
    <w:p w:rsidR="00C844BA" w:rsidRPr="00FA7F4C" w:rsidRDefault="00C844BA" w:rsidP="00B82474">
      <w:pPr>
        <w:spacing w:after="0"/>
        <w:ind w:firstLine="708"/>
        <w:jc w:val="both"/>
        <w:rPr>
          <w:rFonts w:ascii="Times New Roman" w:hAnsi="Times New Roman" w:cs="Times New Roman"/>
          <w:sz w:val="28"/>
          <w:szCs w:val="28"/>
        </w:rPr>
      </w:pPr>
    </w:p>
    <w:sectPr w:rsidR="00C844BA" w:rsidRPr="00FA7F4C" w:rsidSect="00143A4E">
      <w:footerReference w:type="default" r:id="rId4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0BD3" w:rsidRDefault="00BC0BD3" w:rsidP="00F0288D">
      <w:pPr>
        <w:spacing w:after="0" w:line="240" w:lineRule="auto"/>
      </w:pPr>
      <w:r>
        <w:separator/>
      </w:r>
    </w:p>
  </w:endnote>
  <w:endnote w:type="continuationSeparator" w:id="0">
    <w:p w:rsidR="00BC0BD3" w:rsidRDefault="00BC0BD3" w:rsidP="00F028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00846"/>
      <w:docPartObj>
        <w:docPartGallery w:val="Page Numbers (Bottom of Page)"/>
        <w:docPartUnique/>
      </w:docPartObj>
    </w:sdtPr>
    <w:sdtEndPr/>
    <w:sdtContent>
      <w:p w:rsidR="00765549" w:rsidRDefault="00285CD2">
        <w:pPr>
          <w:pStyle w:val="a8"/>
          <w:jc w:val="center"/>
        </w:pPr>
        <w:r>
          <w:fldChar w:fldCharType="begin"/>
        </w:r>
        <w:r>
          <w:instrText xml:space="preserve"> PAGE   \* MERGEFORMAT </w:instrText>
        </w:r>
        <w:r>
          <w:fldChar w:fldCharType="separate"/>
        </w:r>
        <w:r w:rsidR="0047570E">
          <w:rPr>
            <w:noProof/>
          </w:rPr>
          <w:t>13</w:t>
        </w:r>
        <w:r>
          <w:rPr>
            <w:noProof/>
          </w:rPr>
          <w:fldChar w:fldCharType="end"/>
        </w:r>
      </w:p>
    </w:sdtContent>
  </w:sdt>
  <w:p w:rsidR="00765549" w:rsidRDefault="00765549">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0BD3" w:rsidRDefault="00BC0BD3" w:rsidP="00F0288D">
      <w:pPr>
        <w:spacing w:after="0" w:line="240" w:lineRule="auto"/>
      </w:pPr>
      <w:r>
        <w:separator/>
      </w:r>
    </w:p>
  </w:footnote>
  <w:footnote w:type="continuationSeparator" w:id="0">
    <w:p w:rsidR="00BC0BD3" w:rsidRDefault="00BC0BD3" w:rsidP="00F0288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1D78A4"/>
    <w:multiLevelType w:val="hybridMultilevel"/>
    <w:tmpl w:val="F3F214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852373A"/>
    <w:multiLevelType w:val="hybridMultilevel"/>
    <w:tmpl w:val="C5143238"/>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
    <w:nsid w:val="2D3623DA"/>
    <w:multiLevelType w:val="hybridMultilevel"/>
    <w:tmpl w:val="D8E67CA8"/>
    <w:lvl w:ilvl="0" w:tplc="88CA24BE">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1373FDB"/>
    <w:multiLevelType w:val="hybridMultilevel"/>
    <w:tmpl w:val="45D67F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7350CA6"/>
    <w:multiLevelType w:val="multilevel"/>
    <w:tmpl w:val="BD9E0620"/>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4F1B1368"/>
    <w:multiLevelType w:val="hybridMultilevel"/>
    <w:tmpl w:val="773003A6"/>
    <w:lvl w:ilvl="0" w:tplc="C6649264">
      <w:start w:val="1"/>
      <w:numFmt w:val="decimal"/>
      <w:lvlText w:val="%1."/>
      <w:lvlJc w:val="left"/>
      <w:pPr>
        <w:ind w:left="839" w:hanging="55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E9C1EEF"/>
    <w:multiLevelType w:val="multilevel"/>
    <w:tmpl w:val="0B74E6D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nsid w:val="7C216419"/>
    <w:multiLevelType w:val="hybridMultilevel"/>
    <w:tmpl w:val="70D8A536"/>
    <w:lvl w:ilvl="0" w:tplc="C6649264">
      <w:start w:val="1"/>
      <w:numFmt w:val="decimal"/>
      <w:lvlText w:val="%1."/>
      <w:lvlJc w:val="left"/>
      <w:pPr>
        <w:ind w:left="839" w:hanging="555"/>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4"/>
  </w:num>
  <w:num w:numId="2">
    <w:abstractNumId w:val="2"/>
  </w:num>
  <w:num w:numId="3">
    <w:abstractNumId w:val="6"/>
  </w:num>
  <w:num w:numId="4">
    <w:abstractNumId w:val="1"/>
  </w:num>
  <w:num w:numId="5">
    <w:abstractNumId w:val="7"/>
  </w:num>
  <w:num w:numId="6">
    <w:abstractNumId w:val="5"/>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hideSpellingErrors/>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6254"/>
    <w:rsid w:val="00017EC6"/>
    <w:rsid w:val="00115504"/>
    <w:rsid w:val="001425A0"/>
    <w:rsid w:val="00143A4E"/>
    <w:rsid w:val="001B5247"/>
    <w:rsid w:val="002703FD"/>
    <w:rsid w:val="00285CD2"/>
    <w:rsid w:val="00294401"/>
    <w:rsid w:val="002C7311"/>
    <w:rsid w:val="002D0FA9"/>
    <w:rsid w:val="00354E88"/>
    <w:rsid w:val="0038734F"/>
    <w:rsid w:val="003D4569"/>
    <w:rsid w:val="00445528"/>
    <w:rsid w:val="00455C43"/>
    <w:rsid w:val="00463D44"/>
    <w:rsid w:val="0047570E"/>
    <w:rsid w:val="004B15B4"/>
    <w:rsid w:val="004D1BEA"/>
    <w:rsid w:val="004D497F"/>
    <w:rsid w:val="004F31BE"/>
    <w:rsid w:val="004F566B"/>
    <w:rsid w:val="004F7E32"/>
    <w:rsid w:val="005047BD"/>
    <w:rsid w:val="005502B0"/>
    <w:rsid w:val="00590E60"/>
    <w:rsid w:val="005A0913"/>
    <w:rsid w:val="005C3930"/>
    <w:rsid w:val="0060741D"/>
    <w:rsid w:val="00615951"/>
    <w:rsid w:val="00656AA2"/>
    <w:rsid w:val="00682028"/>
    <w:rsid w:val="00684AC2"/>
    <w:rsid w:val="006E2B62"/>
    <w:rsid w:val="006F6341"/>
    <w:rsid w:val="00712A08"/>
    <w:rsid w:val="007274B3"/>
    <w:rsid w:val="0073106C"/>
    <w:rsid w:val="00765549"/>
    <w:rsid w:val="0077498C"/>
    <w:rsid w:val="007F0523"/>
    <w:rsid w:val="00812CA6"/>
    <w:rsid w:val="00813545"/>
    <w:rsid w:val="00843EDB"/>
    <w:rsid w:val="008B2AE3"/>
    <w:rsid w:val="008D1168"/>
    <w:rsid w:val="00912EE4"/>
    <w:rsid w:val="009506E8"/>
    <w:rsid w:val="00952EEA"/>
    <w:rsid w:val="00990E18"/>
    <w:rsid w:val="009B4B84"/>
    <w:rsid w:val="009C754A"/>
    <w:rsid w:val="009F6254"/>
    <w:rsid w:val="00A10472"/>
    <w:rsid w:val="00A1080F"/>
    <w:rsid w:val="00A42657"/>
    <w:rsid w:val="00A949BF"/>
    <w:rsid w:val="00AD0D1A"/>
    <w:rsid w:val="00AE3938"/>
    <w:rsid w:val="00B41E12"/>
    <w:rsid w:val="00B44E0B"/>
    <w:rsid w:val="00B82474"/>
    <w:rsid w:val="00B9481F"/>
    <w:rsid w:val="00BC0BD3"/>
    <w:rsid w:val="00BD218E"/>
    <w:rsid w:val="00BD493C"/>
    <w:rsid w:val="00BF569B"/>
    <w:rsid w:val="00C02EAC"/>
    <w:rsid w:val="00C3353F"/>
    <w:rsid w:val="00C366AC"/>
    <w:rsid w:val="00C40E37"/>
    <w:rsid w:val="00C540B8"/>
    <w:rsid w:val="00C844BA"/>
    <w:rsid w:val="00C90600"/>
    <w:rsid w:val="00CD666D"/>
    <w:rsid w:val="00CD7007"/>
    <w:rsid w:val="00D81325"/>
    <w:rsid w:val="00DC4BB6"/>
    <w:rsid w:val="00DC7176"/>
    <w:rsid w:val="00DF36E8"/>
    <w:rsid w:val="00E30483"/>
    <w:rsid w:val="00E37100"/>
    <w:rsid w:val="00E40184"/>
    <w:rsid w:val="00F0288D"/>
    <w:rsid w:val="00F051E2"/>
    <w:rsid w:val="00F06406"/>
    <w:rsid w:val="00F109EA"/>
    <w:rsid w:val="00F32CCA"/>
    <w:rsid w:val="00F334DC"/>
    <w:rsid w:val="00F35656"/>
    <w:rsid w:val="00F652E3"/>
    <w:rsid w:val="00F71120"/>
    <w:rsid w:val="00F77159"/>
    <w:rsid w:val="00FA5179"/>
    <w:rsid w:val="00FA7F4C"/>
    <w:rsid w:val="00FB4E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F6254"/>
    <w:pPr>
      <w:ind w:left="720"/>
      <w:contextualSpacing/>
    </w:pPr>
  </w:style>
  <w:style w:type="paragraph" w:styleId="a4">
    <w:name w:val="Balloon Text"/>
    <w:basedOn w:val="a"/>
    <w:link w:val="a5"/>
    <w:uiPriority w:val="99"/>
    <w:semiHidden/>
    <w:unhideWhenUsed/>
    <w:rsid w:val="00F32CC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32CCA"/>
    <w:rPr>
      <w:rFonts w:ascii="Tahoma" w:hAnsi="Tahoma" w:cs="Tahoma"/>
      <w:sz w:val="16"/>
      <w:szCs w:val="16"/>
    </w:rPr>
  </w:style>
  <w:style w:type="paragraph" w:styleId="a6">
    <w:name w:val="header"/>
    <w:basedOn w:val="a"/>
    <w:link w:val="a7"/>
    <w:uiPriority w:val="99"/>
    <w:semiHidden/>
    <w:unhideWhenUsed/>
    <w:rsid w:val="00F0288D"/>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F0288D"/>
  </w:style>
  <w:style w:type="paragraph" w:styleId="a8">
    <w:name w:val="footer"/>
    <w:basedOn w:val="a"/>
    <w:link w:val="a9"/>
    <w:uiPriority w:val="99"/>
    <w:unhideWhenUsed/>
    <w:rsid w:val="00F0288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F0288D"/>
  </w:style>
  <w:style w:type="character" w:styleId="aa">
    <w:name w:val="Strong"/>
    <w:basedOn w:val="a0"/>
    <w:qFormat/>
    <w:rsid w:val="00765549"/>
    <w:rPr>
      <w:b/>
      <w:bCs/>
      <w:bdr w:val="none" w:sz="0" w:space="0" w:color="auto" w:frame="1"/>
      <w:shd w:val="clear" w:color="auto" w:fill="auto"/>
      <w:vertAlign w:val="baseline"/>
    </w:rPr>
  </w:style>
  <w:style w:type="character" w:styleId="ab">
    <w:name w:val="Emphasis"/>
    <w:basedOn w:val="a0"/>
    <w:qFormat/>
    <w:rsid w:val="00765549"/>
    <w:rPr>
      <w:i/>
      <w:iCs/>
      <w:bdr w:val="none" w:sz="0" w:space="0" w:color="auto" w:frame="1"/>
      <w:shd w:val="clear" w:color="auto" w:fill="auto"/>
      <w:vertAlign w:val="baseli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F6254"/>
    <w:pPr>
      <w:ind w:left="720"/>
      <w:contextualSpacing/>
    </w:pPr>
  </w:style>
  <w:style w:type="paragraph" w:styleId="a4">
    <w:name w:val="Balloon Text"/>
    <w:basedOn w:val="a"/>
    <w:link w:val="a5"/>
    <w:uiPriority w:val="99"/>
    <w:semiHidden/>
    <w:unhideWhenUsed/>
    <w:rsid w:val="00F32CC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32CCA"/>
    <w:rPr>
      <w:rFonts w:ascii="Tahoma" w:hAnsi="Tahoma" w:cs="Tahoma"/>
      <w:sz w:val="16"/>
      <w:szCs w:val="16"/>
    </w:rPr>
  </w:style>
  <w:style w:type="paragraph" w:styleId="a6">
    <w:name w:val="header"/>
    <w:basedOn w:val="a"/>
    <w:link w:val="a7"/>
    <w:uiPriority w:val="99"/>
    <w:semiHidden/>
    <w:unhideWhenUsed/>
    <w:rsid w:val="00F0288D"/>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F0288D"/>
  </w:style>
  <w:style w:type="paragraph" w:styleId="a8">
    <w:name w:val="footer"/>
    <w:basedOn w:val="a"/>
    <w:link w:val="a9"/>
    <w:uiPriority w:val="99"/>
    <w:unhideWhenUsed/>
    <w:rsid w:val="00F0288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F0288D"/>
  </w:style>
  <w:style w:type="character" w:styleId="aa">
    <w:name w:val="Strong"/>
    <w:basedOn w:val="a0"/>
    <w:qFormat/>
    <w:rsid w:val="00765549"/>
    <w:rPr>
      <w:b/>
      <w:bCs/>
      <w:bdr w:val="none" w:sz="0" w:space="0" w:color="auto" w:frame="1"/>
      <w:shd w:val="clear" w:color="auto" w:fill="auto"/>
      <w:vertAlign w:val="baseline"/>
    </w:rPr>
  </w:style>
  <w:style w:type="character" w:styleId="ab">
    <w:name w:val="Emphasis"/>
    <w:basedOn w:val="a0"/>
    <w:qFormat/>
    <w:rsid w:val="00765549"/>
    <w:rPr>
      <w:i/>
      <w:iCs/>
      <w:bdr w:val="none" w:sz="0" w:space="0" w:color="auto" w:frame="1"/>
      <w:shd w:val="clear" w:color="auto" w:fill="auto"/>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5.gif"/><Relationship Id="rId18" Type="http://schemas.openxmlformats.org/officeDocument/2006/relationships/image" Target="media/image10.gif"/><Relationship Id="rId26" Type="http://schemas.openxmlformats.org/officeDocument/2006/relationships/image" Target="media/image18.gif"/><Relationship Id="rId39" Type="http://schemas.openxmlformats.org/officeDocument/2006/relationships/image" Target="media/image31.gif"/><Relationship Id="rId21" Type="http://schemas.openxmlformats.org/officeDocument/2006/relationships/image" Target="media/image13.gif"/><Relationship Id="rId34" Type="http://schemas.openxmlformats.org/officeDocument/2006/relationships/image" Target="media/image26.gif"/><Relationship Id="rId42" Type="http://schemas.openxmlformats.org/officeDocument/2006/relationships/image" Target="media/image34.gif"/><Relationship Id="rId47" Type="http://schemas.openxmlformats.org/officeDocument/2006/relationships/image" Target="media/image39.jpeg"/><Relationship Id="rId50"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8.gif"/><Relationship Id="rId29" Type="http://schemas.openxmlformats.org/officeDocument/2006/relationships/image" Target="media/image21.gif"/><Relationship Id="rId11" Type="http://schemas.openxmlformats.org/officeDocument/2006/relationships/image" Target="media/image3.gif"/><Relationship Id="rId24" Type="http://schemas.openxmlformats.org/officeDocument/2006/relationships/image" Target="media/image16.gif"/><Relationship Id="rId32" Type="http://schemas.openxmlformats.org/officeDocument/2006/relationships/image" Target="media/image24.gif"/><Relationship Id="rId37" Type="http://schemas.openxmlformats.org/officeDocument/2006/relationships/image" Target="media/image29.gif"/><Relationship Id="rId40" Type="http://schemas.openxmlformats.org/officeDocument/2006/relationships/image" Target="media/image32.jpeg"/><Relationship Id="rId45" Type="http://schemas.openxmlformats.org/officeDocument/2006/relationships/image" Target="media/image37.gif"/><Relationship Id="rId5" Type="http://schemas.openxmlformats.org/officeDocument/2006/relationships/settings" Target="settings.xml"/><Relationship Id="rId15" Type="http://schemas.openxmlformats.org/officeDocument/2006/relationships/image" Target="media/image7.gif"/><Relationship Id="rId23" Type="http://schemas.openxmlformats.org/officeDocument/2006/relationships/image" Target="media/image15.gif"/><Relationship Id="rId28" Type="http://schemas.openxmlformats.org/officeDocument/2006/relationships/image" Target="media/image20.jpeg"/><Relationship Id="rId36" Type="http://schemas.openxmlformats.org/officeDocument/2006/relationships/image" Target="media/image28.gif"/><Relationship Id="rId49" Type="http://schemas.openxmlformats.org/officeDocument/2006/relationships/footer" Target="footer1.xml"/><Relationship Id="rId10" Type="http://schemas.openxmlformats.org/officeDocument/2006/relationships/image" Target="media/image2.gif"/><Relationship Id="rId19" Type="http://schemas.openxmlformats.org/officeDocument/2006/relationships/image" Target="media/image11.gif"/><Relationship Id="rId31" Type="http://schemas.openxmlformats.org/officeDocument/2006/relationships/image" Target="media/image23.gif"/><Relationship Id="rId44" Type="http://schemas.openxmlformats.org/officeDocument/2006/relationships/image" Target="media/image36.gif"/><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image" Target="media/image6.gif"/><Relationship Id="rId22" Type="http://schemas.openxmlformats.org/officeDocument/2006/relationships/image" Target="media/image14.gif"/><Relationship Id="rId27" Type="http://schemas.openxmlformats.org/officeDocument/2006/relationships/image" Target="media/image19.gif"/><Relationship Id="rId30" Type="http://schemas.openxmlformats.org/officeDocument/2006/relationships/image" Target="media/image22.gif"/><Relationship Id="rId35" Type="http://schemas.openxmlformats.org/officeDocument/2006/relationships/image" Target="media/image27.jpeg"/><Relationship Id="rId43" Type="http://schemas.openxmlformats.org/officeDocument/2006/relationships/image" Target="media/image35.gif"/><Relationship Id="rId48" Type="http://schemas.openxmlformats.org/officeDocument/2006/relationships/image" Target="media/image40.gif"/><Relationship Id="rId8" Type="http://schemas.openxmlformats.org/officeDocument/2006/relationships/endnotes" Target="endnotes.xm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gif"/><Relationship Id="rId33" Type="http://schemas.openxmlformats.org/officeDocument/2006/relationships/image" Target="media/image25.gif"/><Relationship Id="rId38" Type="http://schemas.openxmlformats.org/officeDocument/2006/relationships/image" Target="media/image30.jpeg"/><Relationship Id="rId46" Type="http://schemas.openxmlformats.org/officeDocument/2006/relationships/image" Target="media/image38.gif"/><Relationship Id="rId20" Type="http://schemas.openxmlformats.org/officeDocument/2006/relationships/image" Target="media/image12.jpeg"/><Relationship Id="rId41" Type="http://schemas.openxmlformats.org/officeDocument/2006/relationships/image" Target="media/image33.gif"/><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87023B-DD1D-4352-AA7C-178BC254E4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14</Pages>
  <Words>12393</Words>
  <Characters>7065</Characters>
  <Application>Microsoft Office Word</Application>
  <DocSecurity>0</DocSecurity>
  <Lines>58</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Sofiya</dc:creator>
  <cp:lastModifiedBy>user</cp:lastModifiedBy>
  <cp:revision>15</cp:revision>
  <dcterms:created xsi:type="dcterms:W3CDTF">2021-02-19T18:24:00Z</dcterms:created>
  <dcterms:modified xsi:type="dcterms:W3CDTF">2021-02-21T08:52:00Z</dcterms:modified>
</cp:coreProperties>
</file>